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9590">
      <w:pPr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eastAsia="宋体" w:cs="宋体"/>
          <w:b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eastAsia="宋体" w:cs="宋体"/>
          <w:b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大渡口区茄子溪街道</w:t>
      </w:r>
      <w:r>
        <w:rPr>
          <w:rFonts w:hint="eastAsia" w:cs="宋体"/>
          <w:b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新港</w:t>
      </w:r>
      <w:r>
        <w:rPr>
          <w:rFonts w:hint="eastAsia" w:eastAsia="宋体" w:cs="宋体"/>
          <w:b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社区宣传屏采购需求文件</w:t>
      </w:r>
    </w:p>
    <w:p w14:paraId="732BD3B9">
      <w:pPr>
        <w:snapToGrid w:val="0"/>
        <w:spacing w:before="0" w:beforeAutospacing="0" w:after="0" w:afterAutospacing="0" w:line="240" w:lineRule="auto"/>
        <w:jc w:val="center"/>
        <w:textAlignment w:val="baseline"/>
        <w:rPr>
          <w:b/>
          <w:bCs/>
          <w:i w:val="0"/>
          <w:caps w:val="0"/>
          <w:color w:val="000000" w:themeColor="text1"/>
          <w:spacing w:val="80"/>
          <w:w w:val="10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3267FA9">
      <w:pPr>
        <w:pStyle w:val="5"/>
        <w:snapToGrid w:val="0"/>
        <w:spacing w:before="0" w:beforeAutospacing="0" w:after="0" w:afterAutospacing="0" w:line="312" w:lineRule="auto"/>
        <w:jc w:val="both"/>
        <w:textAlignment w:val="baseline"/>
        <w:rPr>
          <w:rFonts w:cs="宋体"/>
          <w:b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313893526"/>
      <w:bookmarkStart w:id="1" w:name="_Toc7625"/>
      <w:bookmarkStart w:id="2" w:name="_Toc3463"/>
      <w:bookmarkStart w:id="3" w:name="_Toc18159"/>
      <w:bookmarkStart w:id="4" w:name="_Toc12808"/>
      <w:bookmarkStart w:id="5" w:name="_Toc317775175"/>
      <w:bookmarkStart w:id="6" w:name="_Toc26820"/>
      <w:bookmarkStart w:id="7" w:name="_Toc18881"/>
      <w:bookmarkStart w:id="8" w:name="_Toc25458"/>
      <w:r>
        <w:rPr>
          <w:rFonts w:hint="eastAsia" w:cs="宋体"/>
          <w:b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一、询比采购内容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1528"/>
        <w:gridCol w:w="1802"/>
        <w:gridCol w:w="1332"/>
      </w:tblGrid>
      <w:tr w14:paraId="4255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148" w:type="dxa"/>
            <w:vAlign w:val="center"/>
          </w:tcPr>
          <w:p w14:paraId="22313FB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28" w:type="dxa"/>
            <w:vAlign w:val="center"/>
          </w:tcPr>
          <w:p w14:paraId="42DD632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采购预算</w:t>
            </w:r>
          </w:p>
          <w:p w14:paraId="4CA8D42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802" w:type="dxa"/>
            <w:vAlign w:val="center"/>
          </w:tcPr>
          <w:p w14:paraId="14103BB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332" w:type="dxa"/>
            <w:vAlign w:val="center"/>
          </w:tcPr>
          <w:p w14:paraId="523F56C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成交供应商数量（名）</w:t>
            </w:r>
          </w:p>
        </w:tc>
      </w:tr>
      <w:tr w14:paraId="6770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148" w:type="dxa"/>
            <w:vAlign w:val="center"/>
          </w:tcPr>
          <w:p w14:paraId="5E6BAE7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大渡口区茄子溪街道</w:t>
            </w:r>
            <w:r>
              <w:rPr>
                <w:rFonts w:hint="default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新港</w:t>
            </w:r>
            <w:r>
              <w:rPr>
                <w:rFonts w:hint="eastAsia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社区宣传屏</w:t>
            </w:r>
            <w:r>
              <w:rPr>
                <w:rFonts w:hint="default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  <w:tc>
          <w:tcPr>
            <w:tcW w:w="1528" w:type="dxa"/>
            <w:vAlign w:val="center"/>
          </w:tcPr>
          <w:p w14:paraId="10C4C37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42000</w:t>
            </w:r>
          </w:p>
        </w:tc>
        <w:tc>
          <w:tcPr>
            <w:tcW w:w="1802" w:type="dxa"/>
            <w:vAlign w:val="center"/>
          </w:tcPr>
          <w:p w14:paraId="5357CC2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财政资金</w:t>
            </w:r>
          </w:p>
        </w:tc>
        <w:tc>
          <w:tcPr>
            <w:tcW w:w="1332" w:type="dxa"/>
            <w:vAlign w:val="center"/>
          </w:tcPr>
          <w:p w14:paraId="78AE5FA3">
            <w:pPr>
              <w:spacing w:line="520" w:lineRule="exact"/>
              <w:ind w:firstLine="0" w:firstLineChars="0"/>
              <w:jc w:val="center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 w14:paraId="4F29A800">
      <w:pPr>
        <w:pStyle w:val="5"/>
        <w:snapToGrid w:val="0"/>
        <w:spacing w:before="0" w:beforeAutospacing="0" w:after="0" w:afterAutospacing="0" w:line="312" w:lineRule="auto"/>
        <w:jc w:val="both"/>
        <w:textAlignment w:val="baseline"/>
        <w:rPr>
          <w:rFonts w:cs="宋体"/>
          <w:b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bookmarkStart w:id="9" w:name="_Toc15576"/>
      <w:bookmarkStart w:id="10" w:name="_Toc1790"/>
      <w:bookmarkStart w:id="11" w:name="_Toc19437"/>
      <w:bookmarkStart w:id="12" w:name="_Toc6462"/>
      <w:bookmarkStart w:id="13" w:name="_Toc25190"/>
      <w:bookmarkStart w:id="14" w:name="_Toc22399"/>
      <w:bookmarkStart w:id="15" w:name="_Toc15727"/>
      <w:bookmarkStart w:id="16" w:name="_Toc373860293"/>
      <w:bookmarkStart w:id="17" w:name="_Toc317775178"/>
      <w:r>
        <w:rPr>
          <w:rFonts w:hint="eastAsia" w:cs="宋体"/>
          <w:b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二、询比资格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153A477C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（一）一般资质条件</w:t>
      </w:r>
    </w:p>
    <w:p w14:paraId="4B958FFB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具有独立承担民事责任的能力；</w:t>
      </w:r>
    </w:p>
    <w:p w14:paraId="20EFBF81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 w14:paraId="7E6F6BE6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具有履行合同所必需的设备和专业技术能力；</w:t>
      </w:r>
    </w:p>
    <w:p w14:paraId="7635C40D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有依法缴纳税收和社会保障资金的良好记录；</w:t>
      </w:r>
    </w:p>
    <w:p w14:paraId="1256768E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参加政府采购活动前三年内，在经营活动中没有重大违法记录；</w:t>
      </w:r>
    </w:p>
    <w:p w14:paraId="1B3CD68F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法律、行政法规规定的其他条件。</w:t>
      </w:r>
    </w:p>
    <w:bookmarkEnd w:id="16"/>
    <w:bookmarkEnd w:id="17"/>
    <w:p w14:paraId="0BF5E6C0">
      <w:pPr>
        <w:pStyle w:val="5"/>
        <w:spacing w:before="0" w:after="0" w:line="312" w:lineRule="auto"/>
        <w:rPr>
          <w:rFonts w:ascii="宋体" w:hAnsi="宋体" w:cs="宋体"/>
          <w:b w:val="0"/>
          <w:bCs/>
          <w:sz w:val="24"/>
          <w:szCs w:val="24"/>
        </w:rPr>
      </w:pPr>
      <w:r>
        <w:rPr>
          <w:rFonts w:hint="eastAsia" w:cs="宋体"/>
          <w:b/>
          <w:bCs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技术要求</w:t>
      </w:r>
    </w:p>
    <w:tbl>
      <w:tblPr>
        <w:tblStyle w:val="57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616"/>
        <w:gridCol w:w="650"/>
        <w:gridCol w:w="650"/>
        <w:gridCol w:w="593"/>
        <w:gridCol w:w="604"/>
        <w:gridCol w:w="719"/>
        <w:gridCol w:w="777"/>
        <w:gridCol w:w="3595"/>
      </w:tblGrid>
      <w:tr w14:paraId="101E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面板品牌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小计(RMB)元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技术参数(必须满足清单要求）</w:t>
            </w:r>
          </w:p>
        </w:tc>
      </w:tr>
      <w:tr w14:paraId="736B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一.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B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液晶拼接屏系统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4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0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D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1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8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F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4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8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F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液晶拼接屏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2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5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4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30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19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4222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1、响应时间 ≤8ms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2、对比度 静态对比度≥1200:1，动态对比度≥50000:1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3、显示色彩 16.7M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4、亮度 普亮≥500cd/m²、高亮≥700cd/m²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5、亮度均匀性 亮度均匀性≥95%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6、色彩均匀性 色彩均匀性≥95%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7、可视角度 水平可视视角≥178°，垂直可视视角≥178°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8、待机功耗 待机功耗≤0.5W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9、物理拼缝 双边物理拼缝规格有3.5mm、2.5mm、1.7mm、0.88mm等规格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10、物理分辨率 1920*1080@60Hz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11、背光类型 直下式LED背光源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12、高温工作 50°C土2°C 2h，试验中设备应正常工作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13、低温工作 0°C士2°C 2h，试验后设备应正常工作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14、高温贮存 60°C土2°C 2h，试验中设备应正常工作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15、低温贮存 -20°C土2°C 2h，试验后设备应正常工作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16、湿度工作 10%-80%RH(无冷凝水)，试验中设备应正常工作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17、湿热贮存 存储湿度 10%-90%RH (无冷凝水，试验后设备应正常工作)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18、输入输出接口 具有丰富的接口:HDMI*1、DVI*1、USB*1、RS232IN*1、RS232 OUT*1，IR IN*1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19、无风扇设计 整机采用无风扇设计，具有良好的散热性能。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20、U盘点播 内置MPEG、JPEG和Real Media解码器，支持点播U盘、移动硬盘中的视频、图片、音频或文本资源。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21、防灼烧 屏幕支持防灼烧功能，能够有效改善液晶长时间显示静态画面时造成的残影现象。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22、智能温控功能 拼接屏具备智能温控功能，当屏幕温度在65-70℃之间时，会提醒用户温度过高；当温度超过70℃，屏幕会立即进入休眠状态；等温度降至60℃以下会被唤醒或者通过遥控器主动唤醒。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23、待机休眠及唤醒功能 设备具有不断电待机功能，待机功耗低于0.5W;当无任何信号输入时，设备在规定时间内自动待机节能，当有信号接入时，设备能够快速开机，正常显示。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24、工作模式 设备支持标准、柔和、动态、自定义等多种图像显示模式自定义下可以随意修改亮度、对比度、锐度、饱和度、色调的值，支持正常、3种夜晚和 3 种日照等多种情景模式，能适应夜晚过暗或白天过曝情景的显示，具有宽动态效果。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25、获取显示屏信息 内置智能系统，可快速读取显示屏信息，包括屏幕背光源信息亮度、对比度、分辨率等基本信息。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26、自有控制软件 免费提供品牌自有控制软件，可通过串口控制屏幕，不需要遥控器的接入，实现遥控器的所有功能。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27、ID自动分配 可通过客户端或菜单设置屏幕ID，ID 属性包含行、列，实现自动分配ID。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28、自动信源切换 屏幕能够实时检测接入信号源的类型，并将信源通道切换到对应信号源下;当拔出某个信号源时，屏幕能够将信源通道切换到其他有接入的信源下。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29、一键最大亮度 LCD显示单元支持遥控器一键最大亮度调节功能，使屏幕亮度达到最大状态。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30、ID快捷配置 可以通过遥控器生成快捷窗口配置电视墙规模，并能一键生成电视墙ID，可同时快速生成15x15规模的电视墙ID。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31、分配器模式 屏幕支持分配器模式，当输入源通过分配器复制成多路接入电视墙每个屏幕后，屏幕开机可以按顺序依次解析信号，避免同时交互错误造成显示无信号。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32、局部调光功能 屏幕支持背光局部调整功能，内置调光控制模块和芯片，在全黑画面下无漏光和发白问题，漏光度≤0.002cd/㎡（HDMI接口，全黑信号下测试）</w:t>
            </w:r>
          </w:p>
        </w:tc>
      </w:tr>
      <w:tr w14:paraId="6A99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1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高清解码器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B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C5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8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C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66C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2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632FA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10路超高清解码器，支持H.265、H.264、HIK264、MJPEG等多种编码码流解码，支持4K超高清输出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 接口不少于2个 RJ45 10 M/100 M/1000 Mbps 自适应以太网接口，2个光口 100base-FX/1000base-X，8个报警输入输出接口，1个232接口，1个标准485接口，10个DB15转BNC独立音频输出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 解码分辨率不低于3200W像素，解码通道不少于80个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 解码能力支持不低于5路3200W，或10 路1600W，或12 路1200W，或20 路800W，或25 路600W，或40 路400W，或80 路200W及以下分辨率同时实时解码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 画面分割数支持1/2/4/6/8/9/12/16/25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 视频输出接口不少于10路HDMI 1.4，3路DB15转BNC，视频输入接口不少于2路HDMI1.4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 HDMI输出分辨率支持不低于4K: 3840 × 2160@30 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 多元化的解码控制模式，支持主动解码和被动解码两种解码模式，支持开窗、窗口漫游、窗口分屏功能，支持远程录像文件的解码输出，支持DDNS前端解码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 支持直连前端设备解码上墙和通过流媒体转发的方式解码上墙，支持使用RTSP URL方式从编码设备取流解码，支持ONVIF标准协议接入设备，支持GB28181协议接入设备，支持RTP\RTSP协议进行网络源预览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 支持平台以SDK方式集成设备，完备的运维管理，支持Web方式访问、配置和管理，支持远程获取和配置参数，支持远程导出和导入参数，支持远程获取系统运行状态、系统日志，支持远程重启、恢复默认配置、升级等日常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★11、支持文件投屏，支持word、excel、ppt、pdf文件投屏上墙；支持预布局和发送布局，用户可在软件上，预布局电视墙的显示内容，完成后一键发送，在电视墙上同步显示(提供带有 CNAS、CMA标识的第三方检测报告复印件证明并加盖厂商公章)。</w:t>
            </w:r>
          </w:p>
        </w:tc>
      </w:tr>
      <w:tr w14:paraId="4936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C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F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液压支架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2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4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9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3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9C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29BC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采用加厚防锈合金加工而成，坚固耐用，不易变形，耐腐蚀，防静电； 红砖实心墙安装，需要打膨胀螺丝，墙体需要承重</w:t>
            </w:r>
          </w:p>
        </w:tc>
      </w:tr>
      <w:tr w14:paraId="41C6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FD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3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国优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F7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C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CD2A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5米10米12米HDMI高清线缆各一部分，具体以现场实际情况为准。</w:t>
            </w:r>
          </w:p>
        </w:tc>
      </w:tr>
      <w:tr w14:paraId="4C8E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E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8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67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E8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0387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插座，网线，跳线，电源等其他附加材料。</w:t>
            </w:r>
          </w:p>
        </w:tc>
      </w:tr>
      <w:tr w14:paraId="27E1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小计（A） ：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3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35389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5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C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产品总价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D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小计(A）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C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C7DE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9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5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9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BC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80EE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包含安装所需辅材，安装人工，运输，成品保护及一年内上门服务费用</w:t>
            </w:r>
          </w:p>
        </w:tc>
      </w:tr>
      <w:tr w14:paraId="3483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1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项目总造价</w:t>
            </w:r>
          </w:p>
        </w:tc>
        <w:tc>
          <w:tcPr>
            <w:tcW w:w="2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1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产品总价+安装调试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4F6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 含运费</w:t>
            </w:r>
          </w:p>
        </w:tc>
      </w:tr>
    </w:tbl>
    <w:p w14:paraId="54B36013">
      <w:pPr>
        <w:snapToGrid w:val="0"/>
        <w:spacing w:before="120" w:beforeLines="50" w:after="120" w:afterLines="50"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b/>
          <w:bCs/>
          <w:sz w:val="24"/>
          <w:szCs w:val="24"/>
        </w:rPr>
        <w:t>、商务条款</w:t>
      </w:r>
    </w:p>
    <w:p w14:paraId="4C8E68BC">
      <w:pPr>
        <w:pStyle w:val="37"/>
        <w:snapToGrid w:val="0"/>
        <w:spacing w:before="120" w:beforeLines="50" w:line="24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（一）施工</w:t>
      </w:r>
    </w:p>
    <w:p w14:paraId="56EDC149">
      <w:pPr>
        <w:pStyle w:val="37"/>
        <w:snapToGrid w:val="0"/>
        <w:spacing w:before="120" w:beforeLines="50" w:line="24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1.工期：要求合同签订后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天内完成。</w:t>
      </w:r>
    </w:p>
    <w:p w14:paraId="32A19478">
      <w:pPr>
        <w:pStyle w:val="37"/>
        <w:snapToGrid w:val="0"/>
        <w:spacing w:before="120" w:beforeLines="50" w:line="24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sz w:val="24"/>
          <w:szCs w:val="24"/>
        </w:rPr>
        <w:t>地点：重庆市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大渡口区茄子溪街道</w:t>
      </w:r>
      <w:r>
        <w:rPr>
          <w:rFonts w:hint="default" w:ascii="宋体" w:hAnsi="宋体" w:cs="宋体"/>
          <w:sz w:val="24"/>
          <w:szCs w:val="24"/>
          <w:lang w:eastAsia="zh-CN"/>
          <w:woUserID w:val="1"/>
        </w:rPr>
        <w:t>新港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社区</w:t>
      </w:r>
    </w:p>
    <w:p w14:paraId="72C21074">
      <w:pPr>
        <w:pStyle w:val="37"/>
        <w:snapToGrid w:val="0"/>
        <w:spacing w:before="120" w:beforeLines="50" w:line="24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.成交人应保证工程工期和工程质量的前提下施工。</w:t>
      </w:r>
    </w:p>
    <w:p w14:paraId="5B5A471A">
      <w:pPr>
        <w:pStyle w:val="37"/>
        <w:snapToGrid w:val="0"/>
        <w:spacing w:before="120" w:beforeLines="50" w:line="24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（二）价款</w:t>
      </w:r>
    </w:p>
    <w:p w14:paraId="6240A9F4">
      <w:pPr>
        <w:pStyle w:val="37"/>
        <w:snapToGrid w:val="0"/>
        <w:spacing w:before="120" w:beforeLines="50" w:line="24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1、本项目设最高限价为人民币: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420</w:t>
      </w:r>
      <w:r>
        <w:rPr>
          <w:rFonts w:hint="eastAsia" w:ascii="宋体" w:hAnsi="宋体" w:cs="宋体"/>
          <w:sz w:val="24"/>
          <w:szCs w:val="24"/>
        </w:rPr>
        <w:t>00元；竞标人的竞标总报价不得高于此最高限价，否则，将被认定为无效报价。</w:t>
      </w:r>
    </w:p>
    <w:p w14:paraId="709CB494">
      <w:pPr>
        <w:pStyle w:val="3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 w:firstLineChars="200"/>
        <w:jc w:val="both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2、价款支付：货到安装调试完毕，验收合格并办理完付款手续，一次性支付合同款项。</w:t>
      </w:r>
    </w:p>
    <w:p w14:paraId="58204EF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cs="宋体"/>
          <w:sz w:val="24"/>
          <w:szCs w:val="24"/>
        </w:rPr>
        <w:t>、验收及付款方式</w:t>
      </w:r>
    </w:p>
    <w:p w14:paraId="4EE4F0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（一）项目验收</w:t>
      </w:r>
    </w:p>
    <w:p w14:paraId="60DEDE9D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1.只有当下列条件满足时，才视同验收合格：</w:t>
      </w:r>
    </w:p>
    <w:p w14:paraId="4014036E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（1）技术参数与响应文件及承诺一致，在交付时，质量指标达到或超过询比文件规定的标准。</w:t>
      </w:r>
    </w:p>
    <w:p w14:paraId="58CB088A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（2）在验收过程中所暴露的问题已获得采购方完全满意的解决。</w:t>
      </w:r>
    </w:p>
    <w:p w14:paraId="55DF79A2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（3）技术文档（如有）已经按技术资料要求移交完毕。</w:t>
      </w:r>
    </w:p>
    <w:p w14:paraId="5A127F84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（4）在全部达到要求时，双方签署最终验收文件。</w:t>
      </w:r>
    </w:p>
    <w:p w14:paraId="0D42899A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2.供应商未按采购文件的时限和服务质量要求提供服务，未达到询比采购文件规定要求，且对采购方造成损失的，采购方有权跟供应商终止合同。</w:t>
      </w:r>
    </w:p>
    <w:p w14:paraId="32935068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3、中标供应商在合同签订后1</w:t>
      </w:r>
      <w:r>
        <w:rPr>
          <w:rFonts w:ascii="宋体" w:hAns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个工作日内完成供货和安装工作，由采购人对每种服务逐一按照合同约定进行验收。中标供应商提供的服务与合同约定不一致，且对采购人造成损失的，由中标供应商承担相应责任，并赔偿所造成的损失。</w:t>
      </w:r>
    </w:p>
    <w:p w14:paraId="7A546047">
      <w:pPr>
        <w:pStyle w:val="5"/>
        <w:spacing w:before="0"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六</w:t>
      </w:r>
      <w:r>
        <w:rPr>
          <w:rFonts w:hint="eastAsia" w:ascii="宋体" w:hAnsi="宋体" w:cs="宋体"/>
          <w:sz w:val="24"/>
          <w:szCs w:val="24"/>
        </w:rPr>
        <w:t>、售后服务内容</w:t>
      </w:r>
    </w:p>
    <w:p w14:paraId="1FC652D0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供应商在合同服务期内应当为采购方提供以下技术支持服务：</w:t>
      </w:r>
    </w:p>
    <w:p w14:paraId="5247FE65">
      <w:pPr>
        <w:pStyle w:val="270"/>
        <w:numPr>
          <w:ilvl w:val="0"/>
          <w:numId w:val="12"/>
        </w:numPr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质量保证期内服务要求</w:t>
      </w:r>
    </w:p>
    <w:p w14:paraId="4B91E886">
      <w:pPr>
        <w:snapToGrid w:val="0"/>
        <w:spacing w:line="360" w:lineRule="auto"/>
        <w:ind w:left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质量保证期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本次采购所涉及设施设备一律提供</w:t>
      </w:r>
      <w:r>
        <w:rPr>
          <w:rFonts w:hint="eastAsia" w:ascii="宋体" w:hAnsi="宋体" w:cs="宋体"/>
          <w:sz w:val="24"/>
          <w:szCs w:val="24"/>
          <w:lang w:eastAsia="zh-CN"/>
        </w:rPr>
        <w:t>壹</w:t>
      </w:r>
      <w:r>
        <w:rPr>
          <w:rFonts w:ascii="宋体" w:hAnsi="宋体" w:cs="宋体"/>
          <w:sz w:val="24"/>
          <w:szCs w:val="24"/>
        </w:rPr>
        <w:t>年免费质保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ascii="宋体" w:hAnsi="宋体" w:cs="宋体"/>
          <w:sz w:val="24"/>
          <w:szCs w:val="24"/>
        </w:rPr>
        <w:t>质保期自验收合格之日起开始计算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49BA84F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售后服务要求：</w:t>
      </w:r>
    </w:p>
    <w:p w14:paraId="4A98C0BD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、专业运维</w:t>
      </w:r>
    </w:p>
    <w:p w14:paraId="4C35D6F1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有专业的运维部门与运维队伍提供告警管理和故障处理，并提供服务及故障处理程序（包括：流程、处理时间、负责人及电话、质量监管及处罚等），服务要求首问负责制，所有服务请求必须在1小时内响应；提供一站式服务（咨询、受理、申告、监管、技术支持等），统一标准的服务规范，并与用户签订服务质量保障协议。</w:t>
      </w:r>
    </w:p>
    <w:p w14:paraId="67F6C60B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、现场响应</w:t>
      </w:r>
    </w:p>
    <w:p w14:paraId="0F1F643D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遇到重大技术问题或设备损坏，应在1小时内响应，并在24小时内采取相应措施以确保业务正常使用。无法在24小时内解决的，必须提供解决时间表。如果在接到通知后未及时作出响应，必须对由于故障所造成的损失后果负责。</w:t>
      </w:r>
    </w:p>
    <w:p w14:paraId="2DDCCB52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（二）故障响应时间要求</w:t>
      </w:r>
    </w:p>
    <w:p w14:paraId="3DE5073E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供应商接到采购方产品出现问题的通知后立即作出响应，30分钟内到达现场进行处理。应随时为用户提供技术及商务咨询服务。</w:t>
      </w:r>
    </w:p>
    <w:p w14:paraId="11E1D312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（三）维修配件</w:t>
      </w:r>
    </w:p>
    <w:p w14:paraId="6C734479">
      <w:pPr>
        <w:snapToGrid w:val="0"/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供应商应提供备品备件，保证用户应急所需。使用的维修零配件必须为原厂配件，未经用户同意不得使用非原厂配件。</w:t>
      </w:r>
    </w:p>
    <w:p w14:paraId="41A62BB7">
      <w:pPr>
        <w:pStyle w:val="5"/>
        <w:spacing w:before="0" w:after="0"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七</w:t>
      </w:r>
      <w:r>
        <w:rPr>
          <w:rFonts w:hint="eastAsia" w:ascii="宋体" w:hAnsi="宋体" w:cs="宋体"/>
          <w:sz w:val="24"/>
          <w:szCs w:val="24"/>
        </w:rPr>
        <w:t>、其它有关规定</w:t>
      </w:r>
    </w:p>
    <w:p w14:paraId="707644BD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1、凡有意参加询比的供应商，请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在采购公告要求时间内</w:t>
      </w:r>
      <w:r>
        <w:rPr>
          <w:rFonts w:hint="eastAsia" w:ascii="宋体" w:hAnsi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大渡口区茄子溪街道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新港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社区现场领取</w:t>
      </w:r>
      <w:r>
        <w:rPr>
          <w:rFonts w:hint="eastAsia" w:ascii="宋体" w:hAnsi="宋体" w:cs="宋体"/>
          <w:sz w:val="24"/>
          <w:szCs w:val="24"/>
        </w:rPr>
        <w:t>本项目需求文件以及变更公告等项目资料，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已领取需求文件供应商</w:t>
      </w:r>
      <w:r>
        <w:rPr>
          <w:rFonts w:hint="eastAsia" w:ascii="宋体" w:hAnsi="宋体" w:cs="宋体"/>
          <w:sz w:val="24"/>
          <w:szCs w:val="24"/>
        </w:rPr>
        <w:t>，均视为已知晓所有询比实质性要求内容。</w:t>
      </w:r>
    </w:p>
    <w:p w14:paraId="2CE785D2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2、供应商须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按采购公告要求按时提供投标文件</w:t>
      </w:r>
      <w:r>
        <w:rPr>
          <w:rFonts w:hint="eastAsia" w:ascii="宋体" w:hAnsi="宋体" w:cs="宋体"/>
          <w:sz w:val="24"/>
          <w:szCs w:val="24"/>
        </w:rPr>
        <w:t>，未按要求提供的为无效供应商。</w:t>
      </w:r>
    </w:p>
    <w:p w14:paraId="054D32FB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3、无论询比结果如何，供应商参与本项目的所有费用均由自行承担。</w:t>
      </w:r>
    </w:p>
    <w:p w14:paraId="199BA5B3">
      <w:pPr>
        <w:pStyle w:val="5"/>
        <w:spacing w:before="0"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八</w:t>
      </w:r>
      <w:r>
        <w:rPr>
          <w:rFonts w:hint="eastAsia" w:ascii="宋体" w:hAnsi="宋体" w:cs="宋体"/>
          <w:sz w:val="24"/>
          <w:szCs w:val="24"/>
        </w:rPr>
        <w:t>、供应商提交响应文件</w:t>
      </w:r>
    </w:p>
    <w:p w14:paraId="016C6362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（一）供应商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现场提交投标文件</w:t>
      </w:r>
      <w:r>
        <w:rPr>
          <w:rFonts w:hint="eastAsia" w:ascii="宋体" w:hAnsi="宋体" w:cs="宋体"/>
          <w:sz w:val="24"/>
          <w:szCs w:val="24"/>
        </w:rPr>
        <w:t>一份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必须密封完整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BE59260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</w:t>
      </w:r>
      <w:r>
        <w:rPr>
          <w:rFonts w:hint="eastAsia" w:ascii="宋体" w:hAnsi="宋体" w:eastAsia="宋体" w:cs="宋体"/>
          <w:sz w:val="24"/>
          <w:szCs w:val="24"/>
        </w:rPr>
        <w:t>）供应商应按照采购文件的要求编制响应文件，并对采购文件提出的要求和条件作出实质性响应。</w:t>
      </w:r>
    </w:p>
    <w:p w14:paraId="6C42A3E9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（三）供应商制作的响应文件纸质版须按照要求制作，规定签字、盖章的地方必须按其规定签字、盖章，未按要求制作响应文件的进行废标处理。</w:t>
      </w:r>
    </w:p>
    <w:p w14:paraId="086B9F33">
      <w:pPr>
        <w:pStyle w:val="5"/>
        <w:spacing w:before="0"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九</w:t>
      </w:r>
      <w:r>
        <w:rPr>
          <w:rFonts w:hint="eastAsia" w:ascii="宋体" w:hAnsi="宋体" w:cs="宋体"/>
          <w:sz w:val="24"/>
          <w:szCs w:val="24"/>
        </w:rPr>
        <w:t>、报名及询比</w:t>
      </w:r>
    </w:p>
    <w:p w14:paraId="3A7A1D39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（一）联系方式</w:t>
      </w:r>
    </w:p>
    <w:p w14:paraId="4715E83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采购方： </w:t>
      </w:r>
      <w:r>
        <w:rPr>
          <w:rFonts w:hint="default" w:ascii="宋体" w:hAnsi="宋体" w:cs="宋体"/>
          <w:sz w:val="24"/>
          <w:szCs w:val="24"/>
          <w:woUserID w:val="1"/>
        </w:rPr>
        <w:t>重庆市</w:t>
      </w:r>
      <w:r>
        <w:rPr>
          <w:rFonts w:hint="default" w:eastAsia="宋体" w:cs="宋体"/>
          <w:b w:val="0"/>
          <w:i w:val="0"/>
          <w:caps w:val="0"/>
          <w:color w:val="000000" w:themeColor="text1"/>
          <w:spacing w:val="0"/>
          <w:w w:val="10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大渡口区茄子溪街道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新港</w:t>
      </w:r>
      <w:r>
        <w:rPr>
          <w:rFonts w:hint="eastAsia" w:eastAsia="宋体" w:cs="宋体"/>
          <w:b w:val="0"/>
          <w:i w:val="0"/>
          <w:caps w:val="0"/>
          <w:color w:val="000000" w:themeColor="text1"/>
          <w:spacing w:val="0"/>
          <w:w w:val="100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社区</w:t>
      </w:r>
    </w:p>
    <w:p w14:paraId="46101097">
      <w:pPr>
        <w:spacing w:line="360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 xml:space="preserve">联系人： 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卢</w:t>
      </w:r>
      <w:r>
        <w:rPr>
          <w:rFonts w:hint="eastAsia" w:ascii="宋体" w:hAnsi="宋体" w:cs="宋体"/>
          <w:color w:val="FF0000"/>
          <w:sz w:val="24"/>
          <w:szCs w:val="24"/>
        </w:rPr>
        <w:t>老师</w:t>
      </w:r>
    </w:p>
    <w:p w14:paraId="73BB84D1">
      <w:pPr>
        <w:spacing w:line="360" w:lineRule="auto"/>
        <w:ind w:firstLine="480" w:firstLineChars="200"/>
        <w:rPr>
          <w:rFonts w:hint="default" w:ascii="宋体" w:hAnsi="宋体" w:eastAsia="宋体" w:cs="宋体"/>
          <w:color w:val="FF0000"/>
          <w:sz w:val="24"/>
          <w:szCs w:val="24"/>
          <w:lang w:eastAsia="zh-CN"/>
          <w:woUserID w:val="1"/>
        </w:rPr>
      </w:pPr>
      <w:r>
        <w:rPr>
          <w:rFonts w:hint="eastAsia" w:ascii="宋体" w:hAnsi="宋体" w:cs="宋体"/>
          <w:color w:val="FF0000"/>
          <w:sz w:val="24"/>
          <w:szCs w:val="24"/>
        </w:rPr>
        <w:t xml:space="preserve">电话： </w:t>
      </w:r>
      <w:r>
        <w:rPr>
          <w:rFonts w:ascii="宋体" w:hAnsi="宋体" w:cs="宋体"/>
          <w:color w:val="FF0000"/>
          <w:sz w:val="24"/>
          <w:szCs w:val="24"/>
        </w:rPr>
        <w:t>023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-</w:t>
      </w:r>
      <w:r>
        <w:rPr>
          <w:rFonts w:hint="default" w:ascii="宋体" w:hAnsi="宋体" w:cs="宋体"/>
          <w:color w:val="FF0000"/>
          <w:sz w:val="24"/>
          <w:szCs w:val="24"/>
          <w:lang w:eastAsia="zh-CN"/>
          <w:woUserID w:val="1"/>
        </w:rPr>
        <w:t>68901936</w:t>
      </w:r>
    </w:p>
    <w:p w14:paraId="250A0F08">
      <w:pPr>
        <w:spacing w:line="360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 xml:space="preserve">地址： </w:t>
      </w:r>
      <w:r>
        <w:rPr>
          <w:rFonts w:hint="default" w:ascii="宋体" w:hAnsi="宋体" w:cs="宋体"/>
          <w:color w:val="FF0000"/>
          <w:sz w:val="24"/>
          <w:szCs w:val="24"/>
          <w:woUserID w:val="1"/>
        </w:rPr>
        <w:t>重庆市</w:t>
      </w:r>
      <w:r>
        <w:rPr>
          <w:rFonts w:hint="eastAsia" w:ascii="宋体" w:hAnsi="宋体" w:cs="宋体"/>
          <w:color w:val="FF0000"/>
          <w:sz w:val="24"/>
          <w:szCs w:val="24"/>
        </w:rPr>
        <w:t>大渡口区</w:t>
      </w:r>
      <w:r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  <w:t>茄子溪街道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新港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社区</w:t>
      </w:r>
    </w:p>
    <w:p w14:paraId="57F3BC61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sz w:val="24"/>
          <w:szCs w:val="24"/>
        </w:rPr>
        <w:t>）评审标准</w:t>
      </w:r>
    </w:p>
    <w:p w14:paraId="48FCC6C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本项目供应商的响应文件不得有任一项应答低于询比要求，否则将为无效报价。</w:t>
      </w:r>
    </w:p>
    <w:p w14:paraId="77BBD2CB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）成交原则</w:t>
      </w:r>
    </w:p>
    <w:p w14:paraId="635930CE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采购人根据质量和服务均能满足询比要求的供应商中，报价最低的供应商为成交供应商。</w:t>
      </w:r>
    </w:p>
    <w:p w14:paraId="63C2BEF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若报价最低的供应商数量大于或等于2家的，由采购人根据实际情况在报价最低的投标供应商中确定成交供应商。</w:t>
      </w:r>
    </w:p>
    <w:p w14:paraId="573AB0C9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sz w:val="24"/>
          <w:szCs w:val="24"/>
        </w:rPr>
        <w:t>）供应商或其响应文件发生以下条款情况之一者，视为无效报价：</w:t>
      </w:r>
    </w:p>
    <w:p w14:paraId="782CFA18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1.响应文件不按规定的格式、内容填写或不按规定格式签字、盖章。</w:t>
      </w:r>
    </w:p>
    <w:p w14:paraId="09773218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2.响应文件的内容不满足商务或技术要求。</w:t>
      </w:r>
    </w:p>
    <w:p w14:paraId="32D16DC2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3.供应商的报价超过采购预算或最高限价。</w:t>
      </w:r>
    </w:p>
    <w:p w14:paraId="00D304F3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4.出现多个报价或响应方案。</w:t>
      </w:r>
    </w:p>
    <w:p w14:paraId="0F69E5A6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5.不符合本询价通知书第三条供应商资质要求的内容。</w:t>
      </w:r>
    </w:p>
    <w:p w14:paraId="4979C40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kern w:val="0"/>
          <w:sz w:val="24"/>
          <w:szCs w:val="24"/>
          <w14:textFill>
            <w14:solidFill>
              <w14:schemeClr w14:val="tx1"/>
            </w14:solidFill>
          </w14:textFill>
        </w:rPr>
        <w:t>未按询价</w:t>
      </w:r>
      <w:r>
        <w:rPr>
          <w:rFonts w:hint="eastAsia" w:ascii="宋体" w:hAnsi="宋体" w:cs="宋体"/>
          <w:sz w:val="24"/>
          <w:szCs w:val="24"/>
        </w:rPr>
        <w:t>通知书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kern w:val="0"/>
          <w:sz w:val="24"/>
          <w:szCs w:val="24"/>
          <w14:textFill>
            <w14:solidFill>
              <w14:schemeClr w14:val="tx1"/>
            </w14:solidFill>
          </w14:textFill>
        </w:rPr>
        <w:t>要求提供全部资料的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C7B233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.响应文件含有与国家现行法律法规相违背的内容，或附有采购人无法接受的条件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54D0ECD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sz w:val="24"/>
          <w:szCs w:val="24"/>
        </w:rPr>
        <w:t>）出现下列情形之一的，采购人或者采购代理机构应当终止询价采购活动，发布项目终止公告并说明原因，重新开展采购活动：</w:t>
      </w:r>
    </w:p>
    <w:p w14:paraId="258DFE8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1.因情况变化，不再符合规定的询价采购方式适用情形的；</w:t>
      </w:r>
    </w:p>
    <w:p w14:paraId="5643817E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2.出现影响采购公正的违法、违规行为的。</w:t>
      </w:r>
    </w:p>
    <w:p w14:paraId="7C29E620">
      <w:pPr>
        <w:snapToGrid w:val="0"/>
        <w:spacing w:before="0" w:beforeAutospacing="0" w:after="0" w:afterAutospacing="0" w:line="240" w:lineRule="auto"/>
        <w:jc w:val="left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163A6A68">
      <w:pPr>
        <w:snapToGrid w:val="0"/>
        <w:spacing w:before="0" w:beforeAutospacing="0" w:after="0" w:afterAutospacing="0" w:line="312" w:lineRule="auto"/>
        <w:jc w:val="center"/>
        <w:textAlignment w:val="baseline"/>
        <w:rPr>
          <w:rFonts w:cs="宋体"/>
          <w:b/>
          <w:i w:val="0"/>
          <w:caps w:val="0"/>
          <w:color w:val="000000" w:themeColor="text1"/>
          <w:spacing w:val="0"/>
          <w:w w:val="100"/>
          <w:sz w:val="2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供应商编制响应文件要求</w:t>
      </w:r>
    </w:p>
    <w:p w14:paraId="42D15372">
      <w:pPr>
        <w:spacing w:line="520" w:lineRule="exact"/>
        <w:ind w:firstLine="0" w:firstLineChars="0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一、报价</w:t>
      </w:r>
    </w:p>
    <w:p w14:paraId="7483B239">
      <w:pPr>
        <w:tabs>
          <w:tab w:val="left" w:pos="6300"/>
        </w:tabs>
        <w:snapToGrid w:val="0"/>
        <w:spacing w:line="520" w:lineRule="exact"/>
        <w:ind w:firstLine="482"/>
        <w:jc w:val="center"/>
        <w:rPr>
          <w:rFonts w:hint="eastAsia" w:ascii="宋体" w:hAnsi="宋体" w:eastAsia="宋体" w:cs="宋体"/>
          <w:b/>
          <w:color w:val="auto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8"/>
          <w:highlight w:val="none"/>
        </w:rPr>
        <w:t>（一）报价函</w:t>
      </w:r>
    </w:p>
    <w:p w14:paraId="0B8DEDB9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_________________（采购人名称）：</w:t>
      </w:r>
    </w:p>
    <w:p w14:paraId="2FF1EEE5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我方收到____________________________（项目名称）的采购文件，经详细研究，决定参加该项目的投标。</w:t>
      </w:r>
    </w:p>
    <w:p w14:paraId="1E3A7C34">
      <w:pPr>
        <w:numPr>
          <w:ilvl w:val="0"/>
          <w:numId w:val="13"/>
        </w:numPr>
        <w:tabs>
          <w:tab w:val="left" w:pos="6300"/>
        </w:tabs>
        <w:snapToGrid w:val="0"/>
        <w:spacing w:line="520" w:lineRule="exact"/>
        <w:ind w:left="14" w:leftChars="5" w:firstLine="534" w:firstLineChars="191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愿意按照采购文件中的一切要求，提供本项目的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技术</w:t>
      </w:r>
      <w:r>
        <w:rPr>
          <w:rFonts w:hint="eastAsia" w:ascii="宋体" w:hAnsi="宋体" w:eastAsia="宋体" w:cs="宋体"/>
          <w:color w:val="auto"/>
          <w:highlight w:val="none"/>
        </w:rPr>
        <w:t>服务，竞采总价报价为人民币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大写：     </w:t>
      </w:r>
      <w:r>
        <w:rPr>
          <w:rFonts w:hint="eastAsia" w:ascii="宋体" w:hAnsi="宋体" w:eastAsia="宋体" w:cs="宋体"/>
          <w:color w:val="auto"/>
          <w:highlight w:val="none"/>
        </w:rPr>
        <w:t>；人民币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小写：      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 w14:paraId="380795EB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2、我方现提交的响应文件为：响应文件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纸质文件 </w:t>
      </w:r>
      <w:r>
        <w:rPr>
          <w:rFonts w:hint="eastAsia" w:ascii="宋体" w:hAnsi="宋体" w:eastAsia="宋体" w:cs="宋体"/>
          <w:color w:val="auto"/>
          <w:highlight w:val="none"/>
        </w:rPr>
        <w:t>份，电子文档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份。</w:t>
      </w:r>
    </w:p>
    <w:p w14:paraId="1DCCE585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3、我方承诺：本次投标的有效期为90天。</w:t>
      </w:r>
    </w:p>
    <w:p w14:paraId="2A973946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4、我方完全理解和接受贵方采购文件的一切规定和要求及评审办法。</w:t>
      </w:r>
    </w:p>
    <w:p w14:paraId="37111452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5、在整个采购过程中，我方若有违规行为，接受按照《中华人民共和国政府采购法》和采购文件规定给予惩罚。</w:t>
      </w:r>
    </w:p>
    <w:p w14:paraId="2F84F16E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6、我方若成为成交供应商，将按照采购结果签订合同，并且严格履行合同义务。本承诺函将成为合同不可分割的一部分，与合同具有同等的法律效力。</w:t>
      </w:r>
    </w:p>
    <w:p w14:paraId="186C173A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7、我方理解，最低报价不是成交的唯一条件。</w:t>
      </w:r>
    </w:p>
    <w:p w14:paraId="42C06FFC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28EEE300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供应商：                         法定代表人或授权代表：</w:t>
      </w:r>
    </w:p>
    <w:p w14:paraId="6B6ACC21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60B5B038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（供应商公章）                       （签字或盖章）</w:t>
      </w:r>
    </w:p>
    <w:p w14:paraId="186DB6D5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                                年     月     日</w:t>
      </w:r>
    </w:p>
    <w:p w14:paraId="7F8BD81E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006AB965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6DA451E3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65D0BA67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26A673FA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20834EB8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4B7F53CF">
      <w:pPr>
        <w:tabs>
          <w:tab w:val="left" w:pos="2895"/>
        </w:tabs>
        <w:snapToGrid w:val="0"/>
        <w:spacing w:before="0" w:beforeAutospacing="0" w:after="0" w:afterAutospacing="0" w:line="312" w:lineRule="auto"/>
        <w:jc w:val="both"/>
        <w:textAlignment w:val="baseline"/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2ED5FE">
      <w:pPr>
        <w:tabs>
          <w:tab w:val="left" w:pos="2895"/>
        </w:tabs>
        <w:snapToGrid w:val="0"/>
        <w:spacing w:before="0" w:beforeAutospacing="0" w:after="0" w:afterAutospacing="0" w:line="312" w:lineRule="auto"/>
        <w:jc w:val="both"/>
        <w:textAlignment w:val="baseline"/>
        <w:rPr>
          <w:rFonts w:cs="宋体"/>
          <w:b/>
          <w:bCs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i w:val="0"/>
          <w:caps w:val="0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（二)</w:t>
      </w:r>
      <w:r>
        <w:rPr>
          <w:rFonts w:hint="eastAsia" w:cs="宋体"/>
          <w:b/>
          <w:bCs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明细报价表</w:t>
      </w:r>
    </w:p>
    <w:p w14:paraId="13002C93">
      <w:pPr>
        <w:tabs>
          <w:tab w:val="left" w:pos="2975"/>
          <w:tab w:val="center" w:pos="4765"/>
        </w:tabs>
        <w:snapToGrid w:val="0"/>
        <w:spacing w:before="0" w:beforeAutospacing="0" w:after="0" w:afterAutospacing="0" w:line="312" w:lineRule="auto"/>
        <w:jc w:val="left"/>
        <w:textAlignment w:val="baseline"/>
        <w:rPr>
          <w:rFonts w:cs="宋体"/>
          <w:b/>
          <w:i w:val="0"/>
          <w:caps w:val="0"/>
          <w:color w:val="000000" w:themeColor="text1"/>
          <w:spacing w:val="0"/>
          <w:w w:val="100"/>
          <w:sz w:val="20"/>
          <w:szCs w:val="28"/>
          <w14:textFill>
            <w14:solidFill>
              <w14:schemeClr w14:val="tx1"/>
            </w14:solidFill>
          </w14:textFill>
        </w:rPr>
      </w:pPr>
      <w:r>
        <w:rPr>
          <w:rFonts w:cs="宋体"/>
          <w:b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cs="宋体"/>
          <w:b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cs="宋体"/>
          <w:b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明细报价表</w:t>
      </w:r>
    </w:p>
    <w:tbl>
      <w:tblPr>
        <w:tblStyle w:val="57"/>
        <w:tblpPr w:leftFromText="180" w:rightFromText="180" w:vertAnchor="text" w:tblpXSpec="center" w:tblpY="1"/>
        <w:tblOverlap w:val="never"/>
        <w:tblW w:w="10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95"/>
        <w:gridCol w:w="3404"/>
        <w:gridCol w:w="1344"/>
        <w:gridCol w:w="1344"/>
        <w:gridCol w:w="1344"/>
      </w:tblGrid>
      <w:tr w14:paraId="6B3C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22" w:type="dxa"/>
            <w:vAlign w:val="center"/>
          </w:tcPr>
          <w:p w14:paraId="00D7FE3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5" w:type="dxa"/>
            <w:vAlign w:val="center"/>
          </w:tcPr>
          <w:p w14:paraId="6569573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04" w:type="dxa"/>
            <w:vAlign w:val="center"/>
          </w:tcPr>
          <w:p w14:paraId="0FAB513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344" w:type="dxa"/>
            <w:vAlign w:val="center"/>
          </w:tcPr>
          <w:p w14:paraId="56283A8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44" w:type="dxa"/>
            <w:vAlign w:val="center"/>
          </w:tcPr>
          <w:p w14:paraId="219C8DB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44" w:type="dxa"/>
            <w:vAlign w:val="center"/>
          </w:tcPr>
          <w:p w14:paraId="17B276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00EC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055CDF3C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2111</w:t>
            </w:r>
          </w:p>
        </w:tc>
        <w:tc>
          <w:tcPr>
            <w:tcW w:w="1695" w:type="dxa"/>
            <w:vAlign w:val="center"/>
          </w:tcPr>
          <w:p w14:paraId="25430DB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5ED676F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650B816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06E2013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374B01E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6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0E67E7FD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95" w:type="dxa"/>
            <w:vAlign w:val="center"/>
          </w:tcPr>
          <w:p w14:paraId="10CFD99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55B47B1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6768AAC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1E13D1C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3592D09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A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46092D1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95" w:type="dxa"/>
            <w:vAlign w:val="center"/>
          </w:tcPr>
          <w:p w14:paraId="7014381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233CA74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7728AF4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048B565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581B052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7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1DBC0220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5" w:type="dxa"/>
            <w:vAlign w:val="center"/>
          </w:tcPr>
          <w:p w14:paraId="0375165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7B32D7F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5FAC885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4D331A8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59B8E88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0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514EAB1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5" w:type="dxa"/>
            <w:vAlign w:val="center"/>
          </w:tcPr>
          <w:p w14:paraId="1DDD69C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6836D47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03FD1D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450B009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64D2878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F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00BFDB25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5" w:type="dxa"/>
            <w:vAlign w:val="center"/>
          </w:tcPr>
          <w:p w14:paraId="419E3A4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3C3CCFB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64E2990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4D05B88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5E9CAE7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3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0B571C9C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95" w:type="dxa"/>
            <w:vAlign w:val="center"/>
          </w:tcPr>
          <w:p w14:paraId="329D74F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4" w:type="dxa"/>
          </w:tcPr>
          <w:p w14:paraId="7C36E01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0C671A2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2FFBAD4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09223D9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76E0668F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95" w:type="dxa"/>
            <w:vAlign w:val="center"/>
          </w:tcPr>
          <w:p w14:paraId="4660376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人工费</w:t>
            </w:r>
          </w:p>
        </w:tc>
        <w:tc>
          <w:tcPr>
            <w:tcW w:w="3404" w:type="dxa"/>
          </w:tcPr>
          <w:p w14:paraId="388A1AE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3FB6627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4" w:type="dxa"/>
          </w:tcPr>
          <w:p w14:paraId="6793903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4E85EA8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B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F4F55E2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95" w:type="dxa"/>
            <w:vAlign w:val="center"/>
          </w:tcPr>
          <w:p w14:paraId="251642E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各种税费</w:t>
            </w:r>
          </w:p>
        </w:tc>
        <w:tc>
          <w:tcPr>
            <w:tcW w:w="3404" w:type="dxa"/>
          </w:tcPr>
          <w:p w14:paraId="2943CA4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5194295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4" w:type="dxa"/>
          </w:tcPr>
          <w:p w14:paraId="6ED3968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19EC0D0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A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05F1711A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95" w:type="dxa"/>
            <w:vAlign w:val="center"/>
          </w:tcPr>
          <w:p w14:paraId="0839FC9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3404" w:type="dxa"/>
          </w:tcPr>
          <w:p w14:paraId="556515E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30E595C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4" w:type="dxa"/>
          </w:tcPr>
          <w:p w14:paraId="37EEB30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362859C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3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281BE6DA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95" w:type="dxa"/>
            <w:vAlign w:val="center"/>
          </w:tcPr>
          <w:p w14:paraId="42ECA11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404" w:type="dxa"/>
          </w:tcPr>
          <w:p w14:paraId="6A53998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1A8C808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44" w:type="dxa"/>
          </w:tcPr>
          <w:p w14:paraId="26F3AEF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</w:tcPr>
          <w:p w14:paraId="20B9E87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E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943F0F3">
            <w:pPr>
              <w:pStyle w:val="23"/>
              <w:snapToGrid w:val="0"/>
              <w:spacing w:before="0" w:beforeAutospacing="0" w:after="0" w:afterAutospacing="0" w:line="240" w:lineRule="auto"/>
              <w:ind w:left="3920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95" w:type="dxa"/>
            <w:vAlign w:val="center"/>
          </w:tcPr>
          <w:p w14:paraId="30033D3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436" w:type="dxa"/>
            <w:gridSpan w:val="4"/>
          </w:tcPr>
          <w:p w14:paraId="2DAD2A8A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6D454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BC7D25F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BD7AB87">
      <w:pPr>
        <w:snapToGrid w:val="0"/>
        <w:spacing w:before="0" w:beforeAutospacing="0" w:after="0" w:afterAutospacing="0" w:line="312" w:lineRule="auto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8"/>
          <w14:textFill>
            <w14:solidFill>
              <w14:schemeClr w14:val="tx1"/>
            </w14:solidFill>
          </w14:textFill>
        </w:rPr>
        <w:t>注：本表可根据项目实际情况调整，并逐页盖章。</w:t>
      </w:r>
    </w:p>
    <w:p w14:paraId="4E3E8520">
      <w:pPr>
        <w:pStyle w:val="37"/>
        <w:snapToGrid w:val="0"/>
        <w:spacing w:before="0" w:beforeAutospacing="0" w:after="0" w:afterAutospacing="0" w:line="312" w:lineRule="auto"/>
        <w:ind w:firstLine="480"/>
        <w:jc w:val="center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5605A9">
      <w:pPr>
        <w:pStyle w:val="37"/>
        <w:snapToGrid w:val="0"/>
        <w:spacing w:before="0" w:beforeAutospacing="0" w:after="0" w:afterAutospacing="0" w:line="312" w:lineRule="auto"/>
        <w:ind w:firstLine="480"/>
        <w:jc w:val="center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30"/>
          <w14:textFill>
            <w14:solidFill>
              <w14:schemeClr w14:val="tx1"/>
            </w14:solidFill>
          </w14:textFill>
        </w:rPr>
      </w:pPr>
    </w:p>
    <w:p w14:paraId="38876A8E">
      <w:pPr>
        <w:snapToGrid w:val="0"/>
        <w:spacing w:before="0" w:beforeAutospacing="0" w:after="0" w:afterAutospacing="0" w:line="312" w:lineRule="auto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0"/>
          <w14:textFill>
            <w14:solidFill>
              <w14:schemeClr w14:val="tx1"/>
            </w14:solidFill>
          </w14:textFill>
        </w:rPr>
      </w:pPr>
    </w:p>
    <w:p w14:paraId="68729049">
      <w:pPr>
        <w:snapToGrid w:val="0"/>
        <w:spacing w:before="0" w:beforeAutospacing="0" w:after="0" w:afterAutospacing="0" w:line="312" w:lineRule="auto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供应商名称（公章）：</w:t>
      </w:r>
    </w:p>
    <w:p w14:paraId="7214297A">
      <w:pPr>
        <w:snapToGrid w:val="0"/>
        <w:spacing w:before="0" w:beforeAutospacing="0" w:after="0" w:afterAutospacing="0" w:line="312" w:lineRule="auto"/>
        <w:ind w:right="480" w:firstLine="6480" w:firstLineChars="27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 xml:space="preserve">年  月  日 </w:t>
      </w:r>
    </w:p>
    <w:p w14:paraId="39E71C1A">
      <w:pPr>
        <w:snapToGrid w:val="0"/>
        <w:spacing w:before="0" w:beforeAutospacing="0" w:after="0" w:afterAutospacing="0" w:line="312" w:lineRule="auto"/>
        <w:ind w:firstLine="420"/>
        <w:jc w:val="both"/>
        <w:textAlignment w:val="baseline"/>
        <w:rPr>
          <w:rFonts w:cs="宋体"/>
          <w:b/>
          <w:i w:val="0"/>
          <w:caps w:val="0"/>
          <w:color w:val="000000" w:themeColor="text1"/>
          <w:spacing w:val="0"/>
          <w:w w:val="100"/>
          <w:sz w:val="20"/>
          <w:szCs w:val="28"/>
          <w14:textFill>
            <w14:solidFill>
              <w14:schemeClr w14:val="tx1"/>
            </w14:solidFill>
          </w14:textFill>
        </w:rPr>
      </w:pPr>
    </w:p>
    <w:p w14:paraId="3844ED88">
      <w:pPr>
        <w:snapToGrid w:val="0"/>
        <w:spacing w:before="0" w:beforeAutospacing="0" w:after="0" w:afterAutospacing="0" w:line="312" w:lineRule="auto"/>
        <w:jc w:val="both"/>
        <w:textAlignment w:val="baseline"/>
        <w:rPr>
          <w:rFonts w:cs="宋体"/>
          <w:b/>
          <w:i w:val="0"/>
          <w:caps w:val="0"/>
          <w:color w:val="000000" w:themeColor="text1"/>
          <w:spacing w:val="0"/>
          <w:w w:val="100"/>
          <w:sz w:val="20"/>
          <w:szCs w:val="28"/>
          <w14:textFill>
            <w14:solidFill>
              <w14:schemeClr w14:val="tx1"/>
            </w14:solidFill>
          </w14:textFill>
        </w:rPr>
      </w:pPr>
    </w:p>
    <w:p w14:paraId="3F216C27">
      <w:pPr>
        <w:snapToGrid w:val="0"/>
        <w:spacing w:before="0" w:beforeAutospacing="0" w:after="0" w:afterAutospacing="0" w:line="312" w:lineRule="auto"/>
        <w:jc w:val="both"/>
        <w:textAlignment w:val="baseline"/>
        <w:rPr>
          <w:rFonts w:cs="宋体"/>
          <w:b/>
          <w:i w:val="0"/>
          <w:caps w:val="0"/>
          <w:color w:val="000000" w:themeColor="text1"/>
          <w:spacing w:val="0"/>
          <w:w w:val="100"/>
          <w:sz w:val="20"/>
          <w:szCs w:val="28"/>
          <w14:textFill>
            <w14:solidFill>
              <w14:schemeClr w14:val="tx1"/>
            </w14:solidFill>
          </w14:textFill>
        </w:rPr>
      </w:pPr>
    </w:p>
    <w:p w14:paraId="483B2338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4F834F">
      <w:pPr>
        <w:snapToGrid w:val="0"/>
        <w:spacing w:before="0" w:beforeAutospacing="0" w:after="0" w:afterAutospacing="0" w:line="312" w:lineRule="auto"/>
        <w:ind w:firstLine="480" w:firstLineChars="200"/>
        <w:jc w:val="both"/>
        <w:textAlignment w:val="baseline"/>
        <w:rPr>
          <w:rFonts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 w14:paraId="4387FFA1">
      <w:pPr>
        <w:tabs>
          <w:tab w:val="left" w:pos="6300"/>
        </w:tabs>
        <w:snapToGrid w:val="0"/>
        <w:spacing w:before="0" w:beforeAutospacing="0" w:after="0" w:afterAutospacing="0" w:line="312" w:lineRule="auto"/>
        <w:ind w:left="0" w:leftChars="0" w:right="480" w:firstLine="0" w:firstLineChars="0"/>
        <w:jc w:val="right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二、供应商法人营业执照（副本）或事业单位法人证书（副本）或个体工商户营</w:t>
      </w:r>
    </w:p>
    <w:p w14:paraId="60F5AB2B">
      <w:pPr>
        <w:tabs>
          <w:tab w:val="left" w:pos="6300"/>
        </w:tabs>
        <w:snapToGrid w:val="0"/>
        <w:spacing w:before="0" w:beforeAutospacing="0" w:after="0" w:afterAutospacing="0" w:line="312" w:lineRule="auto"/>
        <w:ind w:left="0" w:leftChars="0" w:right="480" w:firstLine="0" w:firstLineChars="0"/>
        <w:jc w:val="right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业执照或有效的自然人身份证明或社会团体法人登记证书（提供复印件）。</w:t>
      </w:r>
    </w:p>
    <w:p w14:paraId="0CB921DA">
      <w:pPr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18" w:name="_Hlk27399531"/>
      <w:r>
        <w:rPr>
          <w:rFonts w:hint="eastAsia" w:ascii="宋体" w:hAnsi="宋体" w:eastAsia="宋体" w:cs="宋体"/>
          <w:b/>
          <w:color w:val="auto"/>
          <w:sz w:val="24"/>
          <w:szCs w:val="24"/>
        </w:rPr>
        <w:br w:type="page"/>
      </w:r>
      <w:bookmarkStart w:id="20" w:name="_GoBack"/>
      <w:bookmarkEnd w:id="20"/>
    </w:p>
    <w:p w14:paraId="24B399FA">
      <w:pPr>
        <w:numPr>
          <w:ilvl w:val="0"/>
          <w:numId w:val="0"/>
        </w:numPr>
        <w:spacing w:line="312" w:lineRule="auto"/>
        <w:ind w:left="0" w:leftChars="0"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法定代表人授权委托书（格式）/法定代表人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证明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（格式）（二选一）</w:t>
      </w:r>
    </w:p>
    <w:p w14:paraId="3A5667CC">
      <w:pPr>
        <w:tabs>
          <w:tab w:val="left" w:pos="6300"/>
        </w:tabs>
        <w:snapToGrid w:val="0"/>
        <w:spacing w:line="312" w:lineRule="auto"/>
        <w:ind w:firstLine="48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2B5E44E">
      <w:pPr>
        <w:tabs>
          <w:tab w:val="left" w:pos="6300"/>
        </w:tabs>
        <w:snapToGrid w:val="0"/>
        <w:spacing w:line="312" w:lineRule="auto"/>
        <w:ind w:firstLine="482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法定代表人授权委托书</w:t>
      </w:r>
    </w:p>
    <w:p w14:paraId="1A5C9660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（采购人名称）：</w:t>
      </w:r>
    </w:p>
    <w:p w14:paraId="3BF5F60D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（法定代表人名称）是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（供应商名称）的法定代表人，特授权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（被授权人姓名及身份证代码）电话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代表我单位全权办理上述项目的询比、签约等具体工作，并签署全部有关文件、协议及合同。</w:t>
      </w:r>
    </w:p>
    <w:p w14:paraId="015B27FD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我单位对被授权人的签字负全部责任。</w:t>
      </w:r>
    </w:p>
    <w:p w14:paraId="701602B5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14:paraId="3C23B8E0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71864AF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2F26754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被授权人：                                 法定代表人：</w:t>
      </w:r>
    </w:p>
    <w:p w14:paraId="21804F88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（签字或盖章）                             （签字或盖章）</w:t>
      </w:r>
    </w:p>
    <w:p w14:paraId="25933E3A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D2A81D4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（附：被授权人身份证正反面复印件）</w:t>
      </w:r>
    </w:p>
    <w:p w14:paraId="2246200B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85D6490">
      <w:pPr>
        <w:tabs>
          <w:tab w:val="left" w:pos="6300"/>
        </w:tabs>
        <w:snapToGrid w:val="0"/>
        <w:spacing w:line="312" w:lineRule="auto"/>
        <w:ind w:right="480" w:firstLine="48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供应商名称（公章）</w:t>
      </w:r>
    </w:p>
    <w:p w14:paraId="28322D2F">
      <w:pPr>
        <w:tabs>
          <w:tab w:val="left" w:pos="6300"/>
        </w:tabs>
        <w:snapToGrid w:val="0"/>
        <w:spacing w:line="312" w:lineRule="auto"/>
        <w:ind w:right="480" w:firstLine="48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年   月   日</w:t>
      </w:r>
    </w:p>
    <w:p w14:paraId="7B72E8BC">
      <w:pPr>
        <w:tabs>
          <w:tab w:val="left" w:pos="6300"/>
        </w:tabs>
        <w:snapToGrid w:val="0"/>
        <w:spacing w:line="312" w:lineRule="auto"/>
        <w:ind w:right="-1"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---------------------------------------------------------------------------   </w:t>
      </w:r>
    </w:p>
    <w:p w14:paraId="1A26C010">
      <w:pPr>
        <w:tabs>
          <w:tab w:val="left" w:pos="6300"/>
        </w:tabs>
        <w:snapToGrid w:val="0"/>
        <w:spacing w:line="312" w:lineRule="auto"/>
        <w:ind w:firstLine="482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法定代表人证明</w:t>
      </w:r>
    </w:p>
    <w:p w14:paraId="6AD2E384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（采购人名称）：</w:t>
      </w:r>
    </w:p>
    <w:p w14:paraId="14D2C9DA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（法定代表人名称及身份证代码）是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（供应商名称）的法定代表人，电话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代表我单位全权办理上述项目的询比、签约等具体工作，并签署全部有关文件、协议及合同。签字负全部责任。</w:t>
      </w:r>
    </w:p>
    <w:p w14:paraId="5A2063DC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B6F123E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0929E42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法定代表人（签字或盖章）：                          供应商名称（公章）</w:t>
      </w:r>
    </w:p>
    <w:p w14:paraId="017DCBA2">
      <w:pPr>
        <w:tabs>
          <w:tab w:val="left" w:pos="6300"/>
        </w:tabs>
        <w:snapToGrid w:val="0"/>
        <w:spacing w:line="312" w:lineRule="auto"/>
        <w:ind w:right="360" w:firstLine="48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年   月   日</w:t>
      </w:r>
    </w:p>
    <w:p w14:paraId="74EE655C">
      <w:pPr>
        <w:tabs>
          <w:tab w:val="left" w:pos="6300"/>
        </w:tabs>
        <w:snapToGrid w:val="0"/>
        <w:spacing w:line="312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（附：法定代表人身份证正反面复印件）</w:t>
      </w:r>
    </w:p>
    <w:bookmarkEnd w:id="18"/>
    <w:p w14:paraId="6548D58D">
      <w:pPr>
        <w:tabs>
          <w:tab w:val="left" w:pos="6300"/>
        </w:tabs>
        <w:snapToGrid w:val="0"/>
        <w:spacing w:before="0" w:beforeAutospacing="0" w:after="0" w:afterAutospacing="0" w:line="312" w:lineRule="auto"/>
        <w:ind w:right="480" w:firstLine="57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286A3B">
      <w:pPr>
        <w:tabs>
          <w:tab w:val="left" w:pos="6300"/>
        </w:tabs>
        <w:snapToGrid w:val="0"/>
        <w:spacing w:before="0" w:beforeAutospacing="0" w:after="0" w:afterAutospacing="0" w:line="312" w:lineRule="auto"/>
        <w:ind w:right="480" w:firstLine="57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ABA5B0">
      <w:pPr>
        <w:tabs>
          <w:tab w:val="left" w:pos="6300"/>
        </w:tabs>
        <w:snapToGrid w:val="0"/>
        <w:spacing w:before="0" w:beforeAutospacing="0" w:after="0" w:afterAutospacing="0" w:line="312" w:lineRule="auto"/>
        <w:ind w:right="480" w:firstLine="57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03DE4E">
      <w:pPr>
        <w:tabs>
          <w:tab w:val="left" w:pos="6300"/>
        </w:tabs>
        <w:snapToGrid w:val="0"/>
        <w:spacing w:before="0" w:beforeAutospacing="0" w:after="0" w:afterAutospacing="0" w:line="312" w:lineRule="auto"/>
        <w:ind w:right="480" w:firstLine="570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t>（结束）</w:t>
      </w:r>
    </w:p>
    <w:p w14:paraId="7672F03C">
      <w:pP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w w:val="10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2555955A">
      <w:pPr>
        <w:spacing w:line="520" w:lineRule="exact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19" w:name="_Toc16943"/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、书面</w:t>
      </w:r>
      <w:bookmarkEnd w:id="19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承诺（格式）</w:t>
      </w:r>
    </w:p>
    <w:p w14:paraId="6E2AD7CD">
      <w:pPr>
        <w:tabs>
          <w:tab w:val="left" w:pos="6300"/>
        </w:tabs>
        <w:snapToGrid w:val="0"/>
        <w:spacing w:line="52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729F7EB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</w:p>
    <w:p w14:paraId="734139CC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A5CC333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（采购人名称）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2E435D27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（供应商名称）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郑重承诺：</w:t>
      </w:r>
    </w:p>
    <w:p w14:paraId="22881573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有依法缴纳税收和社会保障金的良好记录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，参加本项目采购活动前三年内无重大违法活动记录。</w:t>
      </w:r>
    </w:p>
    <w:p w14:paraId="52388156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B82B405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04FB7E99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我方对以上承诺负全部法律责任。</w:t>
      </w:r>
    </w:p>
    <w:p w14:paraId="1E300C60">
      <w:pPr>
        <w:tabs>
          <w:tab w:val="left" w:pos="6300"/>
        </w:tabs>
        <w:snapToGrid w:val="0"/>
        <w:spacing w:line="5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特此承诺。</w:t>
      </w:r>
    </w:p>
    <w:p w14:paraId="585B5AA0">
      <w:pPr>
        <w:tabs>
          <w:tab w:val="left" w:pos="6300"/>
        </w:tabs>
        <w:snapToGrid w:val="0"/>
        <w:spacing w:line="500" w:lineRule="exact"/>
        <w:ind w:right="424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3D44598">
      <w:pPr>
        <w:tabs>
          <w:tab w:val="left" w:pos="6300"/>
        </w:tabs>
        <w:snapToGrid w:val="0"/>
        <w:spacing w:line="500" w:lineRule="exact"/>
        <w:ind w:right="424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5E26F50">
      <w:pPr>
        <w:tabs>
          <w:tab w:val="left" w:pos="6300"/>
        </w:tabs>
        <w:snapToGrid w:val="0"/>
        <w:spacing w:line="500" w:lineRule="exact"/>
        <w:ind w:right="424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02B8A40">
      <w:pPr>
        <w:tabs>
          <w:tab w:val="left" w:pos="6300"/>
        </w:tabs>
        <w:snapToGrid w:val="0"/>
        <w:spacing w:line="500" w:lineRule="exact"/>
        <w:ind w:right="424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（供应商公章）</w:t>
      </w:r>
    </w:p>
    <w:p w14:paraId="4710648E">
      <w:pPr>
        <w:tabs>
          <w:tab w:val="left" w:pos="6300"/>
        </w:tabs>
        <w:snapToGrid w:val="0"/>
        <w:spacing w:line="500" w:lineRule="exact"/>
        <w:ind w:right="480" w:firstLine="48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月   日</w:t>
      </w:r>
    </w:p>
    <w:p w14:paraId="3FCEB26E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default"/>
      <w:footerReference r:id="rId6" w:type="default"/>
      <w:pgSz w:w="11907" w:h="16840"/>
      <w:pgMar w:top="1134" w:right="1191" w:bottom="1134" w:left="1304" w:header="851" w:footer="992" w:gutter="0"/>
      <w:pgNumType w:fmt="numberInDash" w:start="1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昆仑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FF9CC"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21EA9">
                          <w:pPr>
                            <w:pStyle w:val="35"/>
                          </w:pPr>
                          <w:r>
                            <w:rPr>
                              <w:rFonts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- 3 -</w: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221EA9">
                    <w:pPr>
                      <w:pStyle w:val="35"/>
                    </w:pPr>
                    <w:r>
                      <w:rPr>
                        <w:rFonts w:ascii="宋体" w:hAnsi="宋体" w:cs="宋体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- 3 -</w:t>
                    </w:r>
                    <w:r>
                      <w:rPr>
                        <w:rFonts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EEE18"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4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90ABC"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0.35pt;width: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ipFLs0AAAAAMBAAAPAAAAAAAAAAEAIAAAACIAAABkcnMvZG93&#10;bnJldi54bWxQSwECFAAUAAAACACHTuJAnswG888BAACa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990ABC">
                    <w:pPr>
                      <w:pStyle w:val="3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BC7C">
    <w:pPr>
      <w:pStyle w:val="36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92F1E">
    <w:pPr>
      <w:pStyle w:val="36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44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 w:cs="Times New Roman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49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62"/>
      <w:lvlText w:val="（%1）"/>
      <w:lvlJc w:val="left"/>
      <w:pPr>
        <w:tabs>
          <w:tab w:val="left" w:pos="1230"/>
        </w:tabs>
        <w:ind w:firstLine="510"/>
      </w:pPr>
      <w:rPr>
        <w:rFonts w:hint="default" w:ascii="Arial" w:hAnsi="Arial" w:cs="Times New Roman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64"/>
      <w:lvlText w:val=""/>
      <w:lvlJc w:val="left"/>
      <w:pPr>
        <w:tabs>
          <w:tab w:val="left" w:pos="540"/>
        </w:tabs>
        <w:ind w:left="54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46"/>
      <w:suff w:val="nothing"/>
      <w:lvlText w:val="附　录　%1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pStyle w:val="188"/>
      <w:suff w:val="nothing"/>
      <w:lvlText w:val="%1.%2　"/>
      <w:lvlJc w:val="left"/>
      <w:pPr>
        <w:ind w:left="210"/>
      </w:pPr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 w:cs="Times New Roman"/>
      </w:rPr>
    </w:lvl>
  </w:abstractNum>
  <w:abstractNum w:abstractNumId="7">
    <w:nsid w:val="00000012"/>
    <w:multiLevelType w:val="multilevel"/>
    <w:tmpl w:val="00000012"/>
    <w:lvl w:ilvl="0" w:tentative="0">
      <w:start w:val="1"/>
      <w:numFmt w:val="bullet"/>
      <w:pStyle w:val="153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00000014"/>
    <w:multiLevelType w:val="singleLevel"/>
    <w:tmpl w:val="00000014"/>
    <w:lvl w:ilvl="0" w:tentative="0">
      <w:start w:val="1"/>
      <w:numFmt w:val="decimal"/>
      <w:pStyle w:val="160"/>
      <w:lvlText w:val="%1)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</w:abstractNum>
  <w:abstractNum w:abstractNumId="10">
    <w:nsid w:val="00000015"/>
    <w:multiLevelType w:val="multilevel"/>
    <w:tmpl w:val="00000015"/>
    <w:lvl w:ilvl="0" w:tentative="0">
      <w:start w:val="1"/>
      <w:numFmt w:val="chineseCountingThousand"/>
      <w:pStyle w:val="218"/>
      <w:lvlText w:val="%1、"/>
      <w:lvlJc w:val="left"/>
      <w:pPr>
        <w:tabs>
          <w:tab w:val="left" w:pos="7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1">
    <w:nsid w:val="183A57F8"/>
    <w:multiLevelType w:val="singleLevel"/>
    <w:tmpl w:val="183A57F8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252125F1"/>
    <w:multiLevelType w:val="multilevel"/>
    <w:tmpl w:val="252125F1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DM5MWE0NGY3YWFlNGFlMmVmZjdkODdiNDdjODQifQ=="/>
  </w:docVars>
  <w:rsids>
    <w:rsidRoot w:val="00172A27"/>
    <w:rsid w:val="000144C9"/>
    <w:rsid w:val="0002088C"/>
    <w:rsid w:val="00033DAB"/>
    <w:rsid w:val="000370BC"/>
    <w:rsid w:val="00042D13"/>
    <w:rsid w:val="00056A6E"/>
    <w:rsid w:val="0008422C"/>
    <w:rsid w:val="000C2A0E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4ECA"/>
    <w:rsid w:val="0015525F"/>
    <w:rsid w:val="00165915"/>
    <w:rsid w:val="00166EEA"/>
    <w:rsid w:val="00172A27"/>
    <w:rsid w:val="001765E3"/>
    <w:rsid w:val="00192985"/>
    <w:rsid w:val="001A3E64"/>
    <w:rsid w:val="001E6FC5"/>
    <w:rsid w:val="001F74AE"/>
    <w:rsid w:val="002122FC"/>
    <w:rsid w:val="0021327B"/>
    <w:rsid w:val="0021595A"/>
    <w:rsid w:val="00223B9B"/>
    <w:rsid w:val="002261FB"/>
    <w:rsid w:val="0022691C"/>
    <w:rsid w:val="002510AE"/>
    <w:rsid w:val="002676F5"/>
    <w:rsid w:val="00297EC4"/>
    <w:rsid w:val="002B0676"/>
    <w:rsid w:val="002C7EDF"/>
    <w:rsid w:val="002F2847"/>
    <w:rsid w:val="002F5C86"/>
    <w:rsid w:val="00313FC6"/>
    <w:rsid w:val="00314FE1"/>
    <w:rsid w:val="00316DF3"/>
    <w:rsid w:val="00330491"/>
    <w:rsid w:val="003332D6"/>
    <w:rsid w:val="0033562A"/>
    <w:rsid w:val="003453EB"/>
    <w:rsid w:val="003609C0"/>
    <w:rsid w:val="003876E3"/>
    <w:rsid w:val="003878EB"/>
    <w:rsid w:val="003A0967"/>
    <w:rsid w:val="003B190E"/>
    <w:rsid w:val="003B48D3"/>
    <w:rsid w:val="003E69B4"/>
    <w:rsid w:val="003E7CAB"/>
    <w:rsid w:val="003F7078"/>
    <w:rsid w:val="00402A4C"/>
    <w:rsid w:val="00421287"/>
    <w:rsid w:val="0043243B"/>
    <w:rsid w:val="00460545"/>
    <w:rsid w:val="00493794"/>
    <w:rsid w:val="00495D1A"/>
    <w:rsid w:val="0049754E"/>
    <w:rsid w:val="004A1198"/>
    <w:rsid w:val="004A2061"/>
    <w:rsid w:val="004B4D5B"/>
    <w:rsid w:val="004C55B8"/>
    <w:rsid w:val="00507899"/>
    <w:rsid w:val="005106F8"/>
    <w:rsid w:val="00521F48"/>
    <w:rsid w:val="00531162"/>
    <w:rsid w:val="00537A61"/>
    <w:rsid w:val="00544AC9"/>
    <w:rsid w:val="00550780"/>
    <w:rsid w:val="0055266E"/>
    <w:rsid w:val="0055762B"/>
    <w:rsid w:val="00562F84"/>
    <w:rsid w:val="005741B1"/>
    <w:rsid w:val="00580744"/>
    <w:rsid w:val="005C530A"/>
    <w:rsid w:val="005C7A84"/>
    <w:rsid w:val="005F22A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353F"/>
    <w:rsid w:val="006C6F59"/>
    <w:rsid w:val="006C7CD3"/>
    <w:rsid w:val="006D746A"/>
    <w:rsid w:val="006E262D"/>
    <w:rsid w:val="00723BC4"/>
    <w:rsid w:val="00731090"/>
    <w:rsid w:val="00731144"/>
    <w:rsid w:val="007442A0"/>
    <w:rsid w:val="00755658"/>
    <w:rsid w:val="00773049"/>
    <w:rsid w:val="00791D34"/>
    <w:rsid w:val="007A3A16"/>
    <w:rsid w:val="007D57AF"/>
    <w:rsid w:val="007E13BD"/>
    <w:rsid w:val="007E1D36"/>
    <w:rsid w:val="007F172F"/>
    <w:rsid w:val="007F2A53"/>
    <w:rsid w:val="00854CC0"/>
    <w:rsid w:val="00854ED3"/>
    <w:rsid w:val="00872901"/>
    <w:rsid w:val="008825DA"/>
    <w:rsid w:val="008D122D"/>
    <w:rsid w:val="008F3680"/>
    <w:rsid w:val="009128C6"/>
    <w:rsid w:val="0091303F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768BE"/>
    <w:rsid w:val="0099728C"/>
    <w:rsid w:val="009A317C"/>
    <w:rsid w:val="009A59A3"/>
    <w:rsid w:val="009A770F"/>
    <w:rsid w:val="009B4011"/>
    <w:rsid w:val="009B74ED"/>
    <w:rsid w:val="009C25EB"/>
    <w:rsid w:val="009C273F"/>
    <w:rsid w:val="009E62CD"/>
    <w:rsid w:val="009F040D"/>
    <w:rsid w:val="00A06259"/>
    <w:rsid w:val="00A3078D"/>
    <w:rsid w:val="00A56F1E"/>
    <w:rsid w:val="00A614CD"/>
    <w:rsid w:val="00A9133B"/>
    <w:rsid w:val="00AC755D"/>
    <w:rsid w:val="00AF3E34"/>
    <w:rsid w:val="00AF7DF6"/>
    <w:rsid w:val="00B000A7"/>
    <w:rsid w:val="00B01F29"/>
    <w:rsid w:val="00B3337A"/>
    <w:rsid w:val="00B43355"/>
    <w:rsid w:val="00B60CC0"/>
    <w:rsid w:val="00B60F1F"/>
    <w:rsid w:val="00B730A8"/>
    <w:rsid w:val="00B77803"/>
    <w:rsid w:val="00BA1F2C"/>
    <w:rsid w:val="00BA78D6"/>
    <w:rsid w:val="00BB3E0F"/>
    <w:rsid w:val="00BB3F7A"/>
    <w:rsid w:val="00BC2D88"/>
    <w:rsid w:val="00BC4CA6"/>
    <w:rsid w:val="00BD5A39"/>
    <w:rsid w:val="00BF23A8"/>
    <w:rsid w:val="00BF6599"/>
    <w:rsid w:val="00BF771D"/>
    <w:rsid w:val="00C14479"/>
    <w:rsid w:val="00C34570"/>
    <w:rsid w:val="00C909A2"/>
    <w:rsid w:val="00CA0F17"/>
    <w:rsid w:val="00CB395B"/>
    <w:rsid w:val="00CC15A7"/>
    <w:rsid w:val="00CC4F85"/>
    <w:rsid w:val="00CD410E"/>
    <w:rsid w:val="00CD444E"/>
    <w:rsid w:val="00D21D58"/>
    <w:rsid w:val="00D226A5"/>
    <w:rsid w:val="00D2377C"/>
    <w:rsid w:val="00D40159"/>
    <w:rsid w:val="00D555BB"/>
    <w:rsid w:val="00D71A2F"/>
    <w:rsid w:val="00D858CC"/>
    <w:rsid w:val="00DA4850"/>
    <w:rsid w:val="00DF02E6"/>
    <w:rsid w:val="00E2740B"/>
    <w:rsid w:val="00E40564"/>
    <w:rsid w:val="00E45B7C"/>
    <w:rsid w:val="00E46A0A"/>
    <w:rsid w:val="00E54E2D"/>
    <w:rsid w:val="00E670E8"/>
    <w:rsid w:val="00E855DA"/>
    <w:rsid w:val="00E863F1"/>
    <w:rsid w:val="00F10101"/>
    <w:rsid w:val="00F203E4"/>
    <w:rsid w:val="00F91500"/>
    <w:rsid w:val="00FC7767"/>
    <w:rsid w:val="00FD14FB"/>
    <w:rsid w:val="02316844"/>
    <w:rsid w:val="035B5702"/>
    <w:rsid w:val="043D1C4D"/>
    <w:rsid w:val="044B3538"/>
    <w:rsid w:val="05B04247"/>
    <w:rsid w:val="07610150"/>
    <w:rsid w:val="077A66E6"/>
    <w:rsid w:val="07E43D68"/>
    <w:rsid w:val="084B4FA9"/>
    <w:rsid w:val="087F0230"/>
    <w:rsid w:val="08ED3546"/>
    <w:rsid w:val="0A1529C2"/>
    <w:rsid w:val="0A7C4AC7"/>
    <w:rsid w:val="0BAA1613"/>
    <w:rsid w:val="0BDF43E2"/>
    <w:rsid w:val="0EAC5301"/>
    <w:rsid w:val="0EFE3F6B"/>
    <w:rsid w:val="0F2040B8"/>
    <w:rsid w:val="0FBD2FA2"/>
    <w:rsid w:val="101E0686"/>
    <w:rsid w:val="111D1BEA"/>
    <w:rsid w:val="149D27DF"/>
    <w:rsid w:val="16974904"/>
    <w:rsid w:val="16C46D32"/>
    <w:rsid w:val="17483E74"/>
    <w:rsid w:val="1A5F749D"/>
    <w:rsid w:val="1B047389"/>
    <w:rsid w:val="1C0E01AF"/>
    <w:rsid w:val="1C7237A6"/>
    <w:rsid w:val="1D8A4A65"/>
    <w:rsid w:val="1D8D2573"/>
    <w:rsid w:val="208975D5"/>
    <w:rsid w:val="20D625FF"/>
    <w:rsid w:val="226671AC"/>
    <w:rsid w:val="288F39B4"/>
    <w:rsid w:val="29DD218D"/>
    <w:rsid w:val="2A9A00C1"/>
    <w:rsid w:val="2E8343E0"/>
    <w:rsid w:val="2F2A163B"/>
    <w:rsid w:val="2FFB65FF"/>
    <w:rsid w:val="31D874D8"/>
    <w:rsid w:val="32D560F7"/>
    <w:rsid w:val="33657560"/>
    <w:rsid w:val="342D0DD0"/>
    <w:rsid w:val="34CC3626"/>
    <w:rsid w:val="35037D00"/>
    <w:rsid w:val="384C6161"/>
    <w:rsid w:val="398377C1"/>
    <w:rsid w:val="39D961DF"/>
    <w:rsid w:val="3BBC1910"/>
    <w:rsid w:val="3BD35859"/>
    <w:rsid w:val="3BFF0EA0"/>
    <w:rsid w:val="3EDB7D99"/>
    <w:rsid w:val="3FCD46EF"/>
    <w:rsid w:val="41114A80"/>
    <w:rsid w:val="411B1F4A"/>
    <w:rsid w:val="41CE525B"/>
    <w:rsid w:val="43260821"/>
    <w:rsid w:val="444E1CDF"/>
    <w:rsid w:val="45080357"/>
    <w:rsid w:val="45FB04BF"/>
    <w:rsid w:val="4A414C21"/>
    <w:rsid w:val="4BC9209C"/>
    <w:rsid w:val="4CE15262"/>
    <w:rsid w:val="4D9F594C"/>
    <w:rsid w:val="4DFE03FD"/>
    <w:rsid w:val="4E99569F"/>
    <w:rsid w:val="4EC56F99"/>
    <w:rsid w:val="516765B6"/>
    <w:rsid w:val="53427F34"/>
    <w:rsid w:val="554B76E0"/>
    <w:rsid w:val="555B50C3"/>
    <w:rsid w:val="556F6443"/>
    <w:rsid w:val="56900687"/>
    <w:rsid w:val="5851756F"/>
    <w:rsid w:val="5A9515D1"/>
    <w:rsid w:val="5B8C0E98"/>
    <w:rsid w:val="5D1E6319"/>
    <w:rsid w:val="5ED1162C"/>
    <w:rsid w:val="5F7842CA"/>
    <w:rsid w:val="60866FE9"/>
    <w:rsid w:val="620A128F"/>
    <w:rsid w:val="639635F7"/>
    <w:rsid w:val="64C644FC"/>
    <w:rsid w:val="64F208EF"/>
    <w:rsid w:val="65F91B55"/>
    <w:rsid w:val="67B15328"/>
    <w:rsid w:val="6A5410DE"/>
    <w:rsid w:val="6B352314"/>
    <w:rsid w:val="6D9C6F4C"/>
    <w:rsid w:val="6ECD2B3F"/>
    <w:rsid w:val="6EE45C9F"/>
    <w:rsid w:val="6F847D4D"/>
    <w:rsid w:val="6FDC2720"/>
    <w:rsid w:val="705803D1"/>
    <w:rsid w:val="71287CA7"/>
    <w:rsid w:val="7183443D"/>
    <w:rsid w:val="71E70513"/>
    <w:rsid w:val="751E519F"/>
    <w:rsid w:val="751F54AB"/>
    <w:rsid w:val="76DB3120"/>
    <w:rsid w:val="77C72000"/>
    <w:rsid w:val="77EF4CF1"/>
    <w:rsid w:val="789A3859"/>
    <w:rsid w:val="78E20D84"/>
    <w:rsid w:val="7927265A"/>
    <w:rsid w:val="7A622A67"/>
    <w:rsid w:val="7B214D90"/>
    <w:rsid w:val="7C2D6BF7"/>
    <w:rsid w:val="7C480CB4"/>
    <w:rsid w:val="7D9D3C96"/>
    <w:rsid w:val="7DAB6BB7"/>
    <w:rsid w:val="7EBD7663"/>
    <w:rsid w:val="7F851F62"/>
    <w:rsid w:val="F9734F8B"/>
    <w:rsid w:val="FF648AD8"/>
    <w:rsid w:val="FFE3B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qFormat="1" w:unhideWhenUsed="0" w:uiPriority="99" w:semiHidden="0" w:name="toa heading"/>
    <w:lsdException w:uiPriority="99" w:name="List" w:locked="1"/>
    <w:lsdException w:uiPriority="99" w:name="List Bullet" w:locked="1"/>
    <w:lsdException w:uiPriority="99" w:name="List Number" w:locked="1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uiPriority="99" w:name="List Bullet 5" w:locked="1"/>
    <w:lsdException w:qFormat="1" w:unhideWhenUsed="0" w:uiPriority="99" w:semiHidden="0" w:name="List Number 2"/>
    <w:lsdException w:qFormat="1" w:unhideWhenUsed="0" w:uiPriority="99" w:semiHidden="0" w:name="List Number 3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67"/>
    <w:qFormat/>
    <w:uiPriority w:val="99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68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69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70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link w:val="71"/>
    <w:qFormat/>
    <w:uiPriority w:val="9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link w:val="72"/>
    <w:qFormat/>
    <w:uiPriority w:val="9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link w:val="73"/>
    <w:qFormat/>
    <w:uiPriority w:val="9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link w:val="74"/>
    <w:qFormat/>
    <w:uiPriority w:val="9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link w:val="75"/>
    <w:qFormat/>
    <w:uiPriority w:val="9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unhideWhenUsed/>
    <w:qFormat/>
    <w:uiPriority w:val="1"/>
  </w:style>
  <w:style w:type="table" w:default="1" w:styleId="5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9"/>
    <w:qFormat/>
    <w:uiPriority w:val="99"/>
    <w:rPr>
      <w:rFonts w:ascii="仿宋_GB2312" w:eastAsia="仿宋_GB2312"/>
      <w:sz w:val="32"/>
    </w:rPr>
  </w:style>
  <w:style w:type="paragraph" w:styleId="12">
    <w:name w:val="List 3"/>
    <w:basedOn w:val="1"/>
    <w:qFormat/>
    <w:uiPriority w:val="99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99"/>
    <w:pPr>
      <w:ind w:left="2520" w:leftChars="1200"/>
    </w:pPr>
  </w:style>
  <w:style w:type="paragraph" w:styleId="14">
    <w:name w:val="List Number 2"/>
    <w:basedOn w:val="1"/>
    <w:qFormat/>
    <w:uiPriority w:val="99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9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link w:val="266"/>
    <w:qFormat/>
    <w:uiPriority w:val="0"/>
    <w:pPr>
      <w:adjustRightInd w:val="0"/>
      <w:snapToGrid w:val="0"/>
      <w:spacing w:line="360" w:lineRule="auto"/>
      <w:ind w:firstLine="420"/>
    </w:pPr>
    <w:rPr>
      <w:kern w:val="0"/>
      <w:sz w:val="24"/>
    </w:rPr>
  </w:style>
  <w:style w:type="paragraph" w:styleId="17">
    <w:name w:val="caption"/>
    <w:basedOn w:val="1"/>
    <w:next w:val="1"/>
    <w:qFormat/>
    <w:uiPriority w:val="9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link w:val="76"/>
    <w:qFormat/>
    <w:uiPriority w:val="99"/>
    <w:pPr>
      <w:shd w:val="clear" w:color="auto" w:fill="000080"/>
    </w:pPr>
  </w:style>
  <w:style w:type="paragraph" w:styleId="19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92"/>
    <w:qFormat/>
    <w:uiPriority w:val="99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21">
    <w:name w:val="Body Text 3"/>
    <w:basedOn w:val="1"/>
    <w:link w:val="78"/>
    <w:qFormat/>
    <w:uiPriority w:val="99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99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 Indent"/>
    <w:basedOn w:val="1"/>
    <w:link w:val="80"/>
    <w:qFormat/>
    <w:uiPriority w:val="99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9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99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99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99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99"/>
    <w:pPr>
      <w:ind w:left="1680" w:leftChars="800"/>
    </w:pPr>
  </w:style>
  <w:style w:type="paragraph" w:styleId="29">
    <w:name w:val="toc 3"/>
    <w:basedOn w:val="1"/>
    <w:next w:val="1"/>
    <w:qFormat/>
    <w:uiPriority w:val="99"/>
    <w:pPr>
      <w:ind w:left="840" w:leftChars="400"/>
    </w:pPr>
  </w:style>
  <w:style w:type="paragraph" w:styleId="30">
    <w:name w:val="Plain Text"/>
    <w:basedOn w:val="1"/>
    <w:link w:val="81"/>
    <w:qFormat/>
    <w:uiPriority w:val="99"/>
    <w:rPr>
      <w:rFonts w:ascii="宋体" w:hAnsi="Courier New"/>
      <w:sz w:val="21"/>
    </w:rPr>
  </w:style>
  <w:style w:type="paragraph" w:styleId="31">
    <w:name w:val="toc 8"/>
    <w:basedOn w:val="1"/>
    <w:next w:val="1"/>
    <w:qFormat/>
    <w:uiPriority w:val="99"/>
    <w:pPr>
      <w:ind w:left="2940" w:leftChars="1400"/>
    </w:pPr>
  </w:style>
  <w:style w:type="paragraph" w:styleId="32">
    <w:name w:val="Date"/>
    <w:basedOn w:val="1"/>
    <w:next w:val="1"/>
    <w:link w:val="82"/>
    <w:qFormat/>
    <w:uiPriority w:val="99"/>
  </w:style>
  <w:style w:type="paragraph" w:styleId="33">
    <w:name w:val="Body Text Indent 2"/>
    <w:basedOn w:val="1"/>
    <w:link w:val="83"/>
    <w:qFormat/>
    <w:uiPriority w:val="99"/>
    <w:pPr>
      <w:snapToGrid w:val="0"/>
      <w:spacing w:line="560" w:lineRule="atLeast"/>
      <w:ind w:firstLine="540"/>
    </w:pPr>
  </w:style>
  <w:style w:type="paragraph" w:styleId="34">
    <w:name w:val="Balloon Text"/>
    <w:basedOn w:val="1"/>
    <w:link w:val="84"/>
    <w:qFormat/>
    <w:uiPriority w:val="99"/>
    <w:rPr>
      <w:sz w:val="18"/>
    </w:rPr>
  </w:style>
  <w:style w:type="paragraph" w:styleId="35">
    <w:name w:val="footer"/>
    <w:basedOn w:val="1"/>
    <w:link w:val="8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8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99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99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99"/>
    <w:pPr>
      <w:ind w:left="1260" w:leftChars="600"/>
    </w:pPr>
  </w:style>
  <w:style w:type="paragraph" w:styleId="40">
    <w:name w:val="footnote text"/>
    <w:basedOn w:val="1"/>
    <w:link w:val="87"/>
    <w:qFormat/>
    <w:uiPriority w:val="99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99"/>
    <w:pPr>
      <w:ind w:left="2100" w:leftChars="1000"/>
    </w:pPr>
  </w:style>
  <w:style w:type="paragraph" w:styleId="42">
    <w:name w:val="List 5"/>
    <w:basedOn w:val="1"/>
    <w:qFormat/>
    <w:uiPriority w:val="99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link w:val="88"/>
    <w:qFormat/>
    <w:uiPriority w:val="99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99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99"/>
    <w:pPr>
      <w:ind w:left="420" w:leftChars="200"/>
    </w:pPr>
  </w:style>
  <w:style w:type="paragraph" w:styleId="46">
    <w:name w:val="toc 9"/>
    <w:basedOn w:val="1"/>
    <w:next w:val="1"/>
    <w:qFormat/>
    <w:uiPriority w:val="99"/>
    <w:pPr>
      <w:ind w:left="3360" w:leftChars="1600"/>
    </w:pPr>
  </w:style>
  <w:style w:type="paragraph" w:styleId="47">
    <w:name w:val="Body Text 2"/>
    <w:basedOn w:val="1"/>
    <w:link w:val="89"/>
    <w:qFormat/>
    <w:uiPriority w:val="99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99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99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99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99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link w:val="90"/>
    <w:qFormat/>
    <w:uiPriority w:val="99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20"/>
    <w:next w:val="20"/>
    <w:link w:val="91"/>
    <w:qFormat/>
    <w:uiPriority w:val="99"/>
    <w:pPr>
      <w:adjustRightInd/>
      <w:spacing w:line="240" w:lineRule="auto"/>
      <w:textAlignment w:val="auto"/>
    </w:pPr>
  </w:style>
  <w:style w:type="paragraph" w:styleId="55">
    <w:name w:val="Body Text First Indent"/>
    <w:basedOn w:val="2"/>
    <w:link w:val="93"/>
    <w:qFormat/>
    <w:uiPriority w:val="99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next w:val="1"/>
    <w:link w:val="94"/>
    <w:qFormat/>
    <w:uiPriority w:val="99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basedOn w:val="59"/>
    <w:qFormat/>
    <w:uiPriority w:val="99"/>
    <w:rPr>
      <w:rFonts w:cs="Times New Roman"/>
      <w:b/>
    </w:rPr>
  </w:style>
  <w:style w:type="character" w:styleId="61">
    <w:name w:val="page number"/>
    <w:basedOn w:val="59"/>
    <w:qFormat/>
    <w:uiPriority w:val="99"/>
    <w:rPr>
      <w:rFonts w:cs="Times New Roman"/>
    </w:rPr>
  </w:style>
  <w:style w:type="character" w:styleId="62">
    <w:name w:val="FollowedHyperlink"/>
    <w:basedOn w:val="59"/>
    <w:qFormat/>
    <w:uiPriority w:val="99"/>
    <w:rPr>
      <w:rFonts w:cs="Times New Roman"/>
      <w:color w:val="333333"/>
      <w:u w:val="none"/>
    </w:rPr>
  </w:style>
  <w:style w:type="character" w:styleId="63">
    <w:name w:val="Emphasis"/>
    <w:basedOn w:val="59"/>
    <w:qFormat/>
    <w:uiPriority w:val="99"/>
    <w:rPr>
      <w:rFonts w:cs="Times New Roman"/>
      <w:i/>
    </w:rPr>
  </w:style>
  <w:style w:type="character" w:styleId="64">
    <w:name w:val="Hyperlink"/>
    <w:basedOn w:val="59"/>
    <w:qFormat/>
    <w:uiPriority w:val="99"/>
    <w:rPr>
      <w:rFonts w:cs="Times New Roman"/>
      <w:color w:val="333333"/>
      <w:u w:val="none"/>
    </w:rPr>
  </w:style>
  <w:style w:type="character" w:styleId="65">
    <w:name w:val="annotation reference"/>
    <w:basedOn w:val="59"/>
    <w:qFormat/>
    <w:uiPriority w:val="99"/>
    <w:rPr>
      <w:rFonts w:cs="Times New Roman"/>
      <w:sz w:val="21"/>
    </w:rPr>
  </w:style>
  <w:style w:type="character" w:styleId="66">
    <w:name w:val="footnote reference"/>
    <w:basedOn w:val="59"/>
    <w:qFormat/>
    <w:uiPriority w:val="99"/>
    <w:rPr>
      <w:rFonts w:cs="Times New Roman"/>
      <w:position w:val="6"/>
      <w:sz w:val="14"/>
      <w:vertAlign w:val="superscript"/>
    </w:rPr>
  </w:style>
  <w:style w:type="character" w:customStyle="1" w:styleId="67">
    <w:name w:val="标题 1 Char"/>
    <w:basedOn w:val="59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68">
    <w:name w:val="标题 2 Char"/>
    <w:basedOn w:val="59"/>
    <w:link w:val="4"/>
    <w:qFormat/>
    <w:locked/>
    <w:uiPriority w:val="99"/>
    <w:rPr>
      <w:rFonts w:ascii="Arial" w:hAnsi="Arial" w:eastAsia="黑体" w:cs="Times New Roman"/>
      <w:b/>
      <w:kern w:val="2"/>
      <w:sz w:val="32"/>
    </w:rPr>
  </w:style>
  <w:style w:type="character" w:customStyle="1" w:styleId="69">
    <w:name w:val="标题 3 Char"/>
    <w:basedOn w:val="59"/>
    <w:link w:val="5"/>
    <w:qFormat/>
    <w:locked/>
    <w:uiPriority w:val="99"/>
    <w:rPr>
      <w:rFonts w:eastAsia="宋体" w:cs="Times New Roman"/>
      <w:b/>
      <w:kern w:val="2"/>
      <w:sz w:val="32"/>
      <w:lang w:val="en-US" w:eastAsia="zh-CN"/>
    </w:rPr>
  </w:style>
  <w:style w:type="character" w:customStyle="1" w:styleId="70">
    <w:name w:val="标题 4 Char"/>
    <w:basedOn w:val="59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71">
    <w:name w:val="标题 5 Char"/>
    <w:basedOn w:val="59"/>
    <w:link w:val="7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72">
    <w:name w:val="标题 6 Char"/>
    <w:basedOn w:val="59"/>
    <w:link w:val="8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73">
    <w:name w:val="标题 7 Char"/>
    <w:basedOn w:val="59"/>
    <w:link w:val="9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74">
    <w:name w:val="标题 8 Char"/>
    <w:basedOn w:val="59"/>
    <w:link w:val="10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75">
    <w:name w:val="标题 9 Char"/>
    <w:basedOn w:val="59"/>
    <w:link w:val="11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76">
    <w:name w:val="文档结构图 Char"/>
    <w:basedOn w:val="59"/>
    <w:link w:val="18"/>
    <w:semiHidden/>
    <w:qFormat/>
    <w:locked/>
    <w:uiPriority w:val="99"/>
    <w:rPr>
      <w:rFonts w:cs="Times New Roman"/>
      <w:sz w:val="2"/>
    </w:rPr>
  </w:style>
  <w:style w:type="character" w:customStyle="1" w:styleId="77">
    <w:name w:val="Comment Text Char"/>
    <w:basedOn w:val="59"/>
    <w:semiHidden/>
    <w:qFormat/>
    <w:locked/>
    <w:uiPriority w:val="99"/>
    <w:rPr>
      <w:rFonts w:ascii="Times New Roman" w:hAnsi="Times New Roman" w:cs="Times New Roman"/>
      <w:sz w:val="20"/>
    </w:rPr>
  </w:style>
  <w:style w:type="character" w:customStyle="1" w:styleId="78">
    <w:name w:val="正文文本 3 Char"/>
    <w:basedOn w:val="59"/>
    <w:link w:val="21"/>
    <w:semiHidden/>
    <w:qFormat/>
    <w:locked/>
    <w:uiPriority w:val="99"/>
    <w:rPr>
      <w:rFonts w:cs="Times New Roman"/>
      <w:sz w:val="16"/>
      <w:szCs w:val="16"/>
    </w:rPr>
  </w:style>
  <w:style w:type="character" w:customStyle="1" w:styleId="79">
    <w:name w:val="正文文本 Char"/>
    <w:basedOn w:val="59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80">
    <w:name w:val="正文文本缩进 Char"/>
    <w:basedOn w:val="59"/>
    <w:link w:val="23"/>
    <w:qFormat/>
    <w:locked/>
    <w:uiPriority w:val="99"/>
    <w:rPr>
      <w:rFonts w:cs="Times New Roman"/>
      <w:kern w:val="2"/>
      <w:sz w:val="44"/>
    </w:rPr>
  </w:style>
  <w:style w:type="character" w:customStyle="1" w:styleId="81">
    <w:name w:val="纯文本 Char"/>
    <w:basedOn w:val="59"/>
    <w:link w:val="30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82">
    <w:name w:val="日期 Char"/>
    <w:basedOn w:val="59"/>
    <w:link w:val="32"/>
    <w:qFormat/>
    <w:locked/>
    <w:uiPriority w:val="99"/>
    <w:rPr>
      <w:rFonts w:cs="Times New Roman"/>
      <w:kern w:val="2"/>
      <w:sz w:val="28"/>
    </w:rPr>
  </w:style>
  <w:style w:type="character" w:customStyle="1" w:styleId="83">
    <w:name w:val="正文文本缩进 2 Char"/>
    <w:basedOn w:val="59"/>
    <w:link w:val="33"/>
    <w:qFormat/>
    <w:locked/>
    <w:uiPriority w:val="99"/>
    <w:rPr>
      <w:rFonts w:cs="Times New Roman"/>
      <w:kern w:val="2"/>
      <w:sz w:val="28"/>
    </w:rPr>
  </w:style>
  <w:style w:type="character" w:customStyle="1" w:styleId="84">
    <w:name w:val="批注框文本 Char"/>
    <w:basedOn w:val="59"/>
    <w:link w:val="34"/>
    <w:semiHidden/>
    <w:qFormat/>
    <w:locked/>
    <w:uiPriority w:val="99"/>
    <w:rPr>
      <w:rFonts w:cs="Times New Roman"/>
      <w:sz w:val="2"/>
    </w:rPr>
  </w:style>
  <w:style w:type="character" w:customStyle="1" w:styleId="85">
    <w:name w:val="页脚 Char"/>
    <w:basedOn w:val="59"/>
    <w:link w:val="35"/>
    <w:qFormat/>
    <w:locked/>
    <w:uiPriority w:val="99"/>
    <w:rPr>
      <w:rFonts w:cs="Times New Roman"/>
      <w:kern w:val="2"/>
      <w:sz w:val="18"/>
    </w:rPr>
  </w:style>
  <w:style w:type="character" w:customStyle="1" w:styleId="86">
    <w:name w:val="页眉 Char"/>
    <w:basedOn w:val="59"/>
    <w:link w:val="36"/>
    <w:qFormat/>
    <w:locked/>
    <w:uiPriority w:val="99"/>
    <w:rPr>
      <w:rFonts w:cs="Times New Roman"/>
      <w:kern w:val="2"/>
      <w:sz w:val="18"/>
    </w:rPr>
  </w:style>
  <w:style w:type="character" w:customStyle="1" w:styleId="87">
    <w:name w:val="脚注文本 Char"/>
    <w:basedOn w:val="59"/>
    <w:link w:val="40"/>
    <w:qFormat/>
    <w:locked/>
    <w:uiPriority w:val="99"/>
    <w:rPr>
      <w:rFonts w:cs="Times New Roman"/>
      <w:kern w:val="2"/>
      <w:sz w:val="18"/>
    </w:rPr>
  </w:style>
  <w:style w:type="character" w:customStyle="1" w:styleId="88">
    <w:name w:val="正文文本缩进 3 Char"/>
    <w:basedOn w:val="59"/>
    <w:link w:val="43"/>
    <w:semiHidden/>
    <w:qFormat/>
    <w:locked/>
    <w:uiPriority w:val="99"/>
    <w:rPr>
      <w:rFonts w:cs="Times New Roman"/>
      <w:sz w:val="16"/>
      <w:szCs w:val="16"/>
    </w:rPr>
  </w:style>
  <w:style w:type="character" w:customStyle="1" w:styleId="89">
    <w:name w:val="正文文本 2 Char"/>
    <w:basedOn w:val="59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90">
    <w:name w:val="标题 Char"/>
    <w:basedOn w:val="59"/>
    <w:link w:val="5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91">
    <w:name w:val="批注主题 Char"/>
    <w:basedOn w:val="92"/>
    <w:link w:val="54"/>
    <w:qFormat/>
    <w:locked/>
    <w:uiPriority w:val="99"/>
    <w:rPr>
      <w:rFonts w:cs="Times New Roman"/>
      <w:sz w:val="24"/>
    </w:rPr>
  </w:style>
  <w:style w:type="character" w:customStyle="1" w:styleId="92">
    <w:name w:val="批注文字 Char"/>
    <w:link w:val="20"/>
    <w:qFormat/>
    <w:locked/>
    <w:uiPriority w:val="99"/>
    <w:rPr>
      <w:sz w:val="24"/>
    </w:rPr>
  </w:style>
  <w:style w:type="character" w:customStyle="1" w:styleId="93">
    <w:name w:val="正文首行缩进 Char"/>
    <w:basedOn w:val="79"/>
    <w:link w:val="55"/>
    <w:semiHidden/>
    <w:qFormat/>
    <w:locked/>
    <w:uiPriority w:val="99"/>
    <w:rPr>
      <w:rFonts w:cs="Times New Roman"/>
      <w:sz w:val="20"/>
      <w:szCs w:val="20"/>
    </w:rPr>
  </w:style>
  <w:style w:type="character" w:customStyle="1" w:styleId="94">
    <w:name w:val="正文首行缩进 2 Char"/>
    <w:basedOn w:val="80"/>
    <w:link w:val="56"/>
    <w:qFormat/>
    <w:locked/>
    <w:uiPriority w:val="99"/>
    <w:rPr>
      <w:rFonts w:cs="Times New Roman"/>
      <w:kern w:val="2"/>
      <w:sz w:val="44"/>
    </w:rPr>
  </w:style>
  <w:style w:type="character" w:customStyle="1" w:styleId="95">
    <w:name w:val="Char Char6"/>
    <w:qFormat/>
    <w:uiPriority w:val="99"/>
    <w:rPr>
      <w:rFonts w:ascii="仿宋_GB2312" w:eastAsia="仿宋_GB2312"/>
      <w:kern w:val="2"/>
      <w:sz w:val="32"/>
    </w:rPr>
  </w:style>
  <w:style w:type="character" w:customStyle="1" w:styleId="96">
    <w:name w:val="Char Char2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97">
    <w:name w:val="Char Char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98">
    <w:name w:val="Table Text Char"/>
    <w:qFormat/>
    <w:uiPriority w:val="99"/>
    <w:rPr>
      <w:rFonts w:ascii="Arial" w:hAnsi="Arial"/>
      <w:kern w:val="2"/>
      <w:sz w:val="18"/>
      <w:lang w:val="en-US" w:eastAsia="zh-CN"/>
    </w:rPr>
  </w:style>
  <w:style w:type="character" w:customStyle="1" w:styleId="99">
    <w:name w:val="标书正文:  0.74 厘米 Char1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100">
    <w:name w:val="Char Char11"/>
    <w:qFormat/>
    <w:uiPriority w:val="99"/>
    <w:rPr>
      <w:rFonts w:ascii="宋体"/>
      <w:kern w:val="2"/>
      <w:sz w:val="28"/>
    </w:rPr>
  </w:style>
  <w:style w:type="character" w:customStyle="1" w:styleId="101">
    <w:name w:val="Char Char7"/>
    <w:qFormat/>
    <w:uiPriority w:val="99"/>
    <w:rPr>
      <w:rFonts w:ascii="宋体" w:hAnsi="宋体" w:eastAsia="宋体"/>
      <w:kern w:val="2"/>
      <w:sz w:val="28"/>
    </w:rPr>
  </w:style>
  <w:style w:type="character" w:customStyle="1" w:styleId="102">
    <w:name w:val="文字 Char"/>
    <w:qFormat/>
    <w:uiPriority w:val="99"/>
    <w:rPr>
      <w:rFonts w:ascii="宋体"/>
      <w:kern w:val="2"/>
      <w:sz w:val="28"/>
    </w:rPr>
  </w:style>
  <w:style w:type="character" w:customStyle="1" w:styleId="103">
    <w:name w:val="Char Char5"/>
    <w:qFormat/>
    <w:uiPriority w:val="99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104">
    <w:name w:val="font61"/>
    <w:qFormat/>
    <w:uiPriority w:val="99"/>
    <w:rPr>
      <w:rFonts w:ascii="微软雅黑" w:hAnsi="微软雅黑" w:eastAsia="微软雅黑"/>
      <w:color w:val="000000"/>
      <w:sz w:val="24"/>
      <w:u w:val="none"/>
    </w:rPr>
  </w:style>
  <w:style w:type="character" w:customStyle="1" w:styleId="105">
    <w:name w:val="title_emph1"/>
    <w:qFormat/>
    <w:uiPriority w:val="99"/>
    <w:rPr>
      <w:rFonts w:ascii="Arial" w:hAnsi="Arial"/>
      <w:b/>
      <w:sz w:val="20"/>
    </w:rPr>
  </w:style>
  <w:style w:type="character" w:customStyle="1" w:styleId="106">
    <w:name w:val="v151"/>
    <w:qFormat/>
    <w:uiPriority w:val="99"/>
    <w:rPr>
      <w:sz w:val="18"/>
    </w:rPr>
  </w:style>
  <w:style w:type="character" w:customStyle="1" w:styleId="107">
    <w:name w:val="font1"/>
    <w:qFormat/>
    <w:uiPriority w:val="99"/>
    <w:rPr>
      <w:color w:val="000000"/>
      <w:sz w:val="18"/>
    </w:rPr>
  </w:style>
  <w:style w:type="character" w:customStyle="1" w:styleId="108">
    <w:name w:val="Char Char Char Char Char Char Char Char Char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109">
    <w:name w:val="Table Text Char Char Char Char"/>
    <w:link w:val="110"/>
    <w:qFormat/>
    <w:locked/>
    <w:uiPriority w:val="99"/>
    <w:rPr>
      <w:rFonts w:ascii="Arial" w:hAnsi="Arial"/>
      <w:kern w:val="2"/>
      <w:sz w:val="18"/>
      <w:lang w:val="en-US" w:eastAsia="zh-CN" w:bidi="ar-SA"/>
    </w:rPr>
  </w:style>
  <w:style w:type="paragraph" w:customStyle="1" w:styleId="110">
    <w:name w:val="Table Text"/>
    <w:link w:val="109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111">
    <w:name w:val="H2 Char"/>
    <w:qFormat/>
    <w:uiPriority w:val="99"/>
    <w:rPr>
      <w:rFonts w:ascii="Arial" w:hAnsi="Arial" w:eastAsia="宋体"/>
      <w:kern w:val="2"/>
      <w:sz w:val="28"/>
      <w:lang w:val="en-US" w:eastAsia="zh-CN"/>
    </w:rPr>
  </w:style>
  <w:style w:type="character" w:customStyle="1" w:styleId="112">
    <w:name w:val="top-det1"/>
    <w:qFormat/>
    <w:uiPriority w:val="99"/>
    <w:rPr>
      <w:b/>
      <w:color w:val="000000"/>
    </w:rPr>
  </w:style>
  <w:style w:type="character" w:customStyle="1" w:styleId="113">
    <w:name w:val="批注文字 字符"/>
    <w:qFormat/>
    <w:uiPriority w:val="99"/>
    <w:rPr>
      <w:sz w:val="24"/>
    </w:rPr>
  </w:style>
  <w:style w:type="character" w:customStyle="1" w:styleId="114">
    <w:name w:val="crowed11"/>
    <w:qFormat/>
    <w:uiPriority w:val="99"/>
    <w:rPr>
      <w:sz w:val="24"/>
    </w:rPr>
  </w:style>
  <w:style w:type="character" w:customStyle="1" w:styleId="115">
    <w:name w:val="Table Text Char1 Char"/>
    <w:qFormat/>
    <w:uiPriority w:val="99"/>
    <w:rPr>
      <w:rFonts w:ascii="Arial" w:hAnsi="Arial"/>
      <w:kern w:val="2"/>
      <w:sz w:val="18"/>
      <w:lang w:val="en-US" w:eastAsia="zh-CN"/>
    </w:rPr>
  </w:style>
  <w:style w:type="character" w:customStyle="1" w:styleId="116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17">
    <w:name w:val="Table Heading Char Char"/>
    <w:qFormat/>
    <w:uiPriority w:val="99"/>
    <w:rPr>
      <w:rFonts w:ascii="Arial" w:hAnsi="Arial" w:eastAsia="黑体"/>
      <w:kern w:val="2"/>
      <w:sz w:val="18"/>
      <w:lang w:val="en-US" w:eastAsia="zh-CN"/>
    </w:rPr>
  </w:style>
  <w:style w:type="character" w:customStyle="1" w:styleId="118">
    <w:name w:val="文字 Char Char"/>
    <w:link w:val="119"/>
    <w:qFormat/>
    <w:locked/>
    <w:uiPriority w:val="99"/>
    <w:rPr>
      <w:rFonts w:ascii="宋体"/>
      <w:kern w:val="2"/>
      <w:sz w:val="28"/>
    </w:rPr>
  </w:style>
  <w:style w:type="paragraph" w:customStyle="1" w:styleId="119">
    <w:name w:val="文字"/>
    <w:basedOn w:val="1"/>
    <w:link w:val="118"/>
    <w:qFormat/>
    <w:uiPriority w:val="99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20">
    <w:name w:val="样式 宋体"/>
    <w:qFormat/>
    <w:uiPriority w:val="99"/>
    <w:rPr>
      <w:rFonts w:ascii="宋体" w:hAnsi="宋体" w:eastAsia="宋体"/>
      <w:sz w:val="28"/>
    </w:rPr>
  </w:style>
  <w:style w:type="character" w:customStyle="1" w:styleId="121">
    <w:name w:val="正文 + 三号 Char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22">
    <w:name w:val="小 Char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23">
    <w:name w:val="标题 3 字符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124">
    <w:name w:val="content-white1"/>
    <w:qFormat/>
    <w:uiPriority w:val="99"/>
    <w:rPr>
      <w:color w:val="auto"/>
      <w:sz w:val="18"/>
      <w:u w:val="none"/>
    </w:rPr>
  </w:style>
  <w:style w:type="character" w:customStyle="1" w:styleId="125">
    <w:name w:val="font31"/>
    <w:qFormat/>
    <w:uiPriority w:val="99"/>
    <w:rPr>
      <w:rFonts w:ascii="微软雅黑 Light" w:hAnsi="微软雅黑 Light" w:eastAsia="微软雅黑 Light"/>
      <w:color w:val="000000"/>
      <w:sz w:val="24"/>
      <w:u w:val="none"/>
    </w:rPr>
  </w:style>
  <w:style w:type="character" w:customStyle="1" w:styleId="126">
    <w:name w:val="Char Char4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27">
    <w:name w:val="未命名11"/>
    <w:qFormat/>
    <w:uiPriority w:val="99"/>
    <w:rPr>
      <w:color w:val="77FFFF"/>
      <w:sz w:val="24"/>
    </w:rPr>
  </w:style>
  <w:style w:type="character" w:customStyle="1" w:styleId="128">
    <w:name w:val="font21"/>
    <w:qFormat/>
    <w:uiPriority w:val="99"/>
    <w:rPr>
      <w:rFonts w:ascii="Times New Roman" w:hAnsi="Times New Roman"/>
      <w:color w:val="000000"/>
      <w:sz w:val="24"/>
      <w:u w:val="none"/>
    </w:rPr>
  </w:style>
  <w:style w:type="character" w:customStyle="1" w:styleId="129">
    <w:name w:val="Char Char3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30">
    <w:name w:val="Table Text Char1 Char Char"/>
    <w:qFormat/>
    <w:uiPriority w:val="99"/>
    <w:rPr>
      <w:rFonts w:ascii="Arial" w:hAnsi="Arial"/>
      <w:kern w:val="2"/>
      <w:sz w:val="18"/>
      <w:lang w:val="en-US" w:eastAsia="zh-CN"/>
    </w:rPr>
  </w:style>
  <w:style w:type="paragraph" w:customStyle="1" w:styleId="131">
    <w:name w:val="项目"/>
    <w:basedOn w:val="1"/>
    <w:qFormat/>
    <w:uiPriority w:val="9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32">
    <w:name w:val="普通正文"/>
    <w:basedOn w:val="1"/>
    <w:qFormat/>
    <w:uiPriority w:val="9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33">
    <w:name w:val="Table Text Char Char Char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内容标题"/>
    <w:basedOn w:val="18"/>
    <w:qFormat/>
    <w:uiPriority w:val="99"/>
    <w:rPr>
      <w:rFonts w:ascii="Tahoma" w:hAnsi="Tahoma"/>
      <w:sz w:val="24"/>
    </w:rPr>
  </w:style>
  <w:style w:type="paragraph" w:customStyle="1" w:styleId="135">
    <w:name w:val="Table Text Char Char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6">
    <w:name w:val="content"/>
    <w:basedOn w:val="1"/>
    <w:qFormat/>
    <w:uiPriority w:val="9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37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38">
    <w:name w:val="样式 宋体 五号 行距: 单倍行距"/>
    <w:basedOn w:val="1"/>
    <w:qFormat/>
    <w:uiPriority w:val="99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39">
    <w:name w:val="正文表格"/>
    <w:basedOn w:val="1"/>
    <w:qFormat/>
    <w:uiPriority w:val="99"/>
    <w:pPr>
      <w:adjustRightInd w:val="0"/>
      <w:spacing w:before="40" w:after="40"/>
    </w:pPr>
    <w:rPr>
      <w:sz w:val="24"/>
    </w:rPr>
  </w:style>
  <w:style w:type="paragraph" w:customStyle="1" w:styleId="140">
    <w:name w:val="Char1 Char Char Char"/>
    <w:basedOn w:val="1"/>
    <w:qFormat/>
    <w:uiPriority w:val="99"/>
    <w:rPr>
      <w:rFonts w:ascii="Tahoma" w:hAnsi="Tahoma"/>
      <w:sz w:val="24"/>
    </w:rPr>
  </w:style>
  <w:style w:type="paragraph" w:customStyle="1" w:styleId="141">
    <w:name w:val="af"/>
    <w:basedOn w:val="1"/>
    <w:qFormat/>
    <w:uiPriority w:val="99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42">
    <w:name w:val="Title - Revision"/>
    <w:basedOn w:val="53"/>
    <w:qFormat/>
    <w:uiPriority w:val="99"/>
    <w:pPr>
      <w:spacing w:before="720"/>
    </w:pPr>
  </w:style>
  <w:style w:type="paragraph" w:customStyle="1" w:styleId="143">
    <w:name w:val="1.正文"/>
    <w:basedOn w:val="1"/>
    <w:qFormat/>
    <w:uiPriority w:val="99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44">
    <w:name w:val="Title - Date"/>
    <w:basedOn w:val="53"/>
    <w:next w:val="1"/>
    <w:qFormat/>
    <w:uiPriority w:val="99"/>
    <w:pPr>
      <w:spacing w:before="240" w:after="720"/>
    </w:pPr>
    <w:rPr>
      <w:sz w:val="28"/>
    </w:rPr>
  </w:style>
  <w:style w:type="paragraph" w:customStyle="1" w:styleId="145">
    <w:name w:val="00"/>
    <w:basedOn w:val="1"/>
    <w:qFormat/>
    <w:uiPriority w:val="99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46">
    <w:name w:val="Item Step in Table"/>
    <w:qFormat/>
    <w:uiPriority w:val="99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47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8">
    <w:name w:val="Table Text Char1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49">
    <w:name w:val="表号"/>
    <w:basedOn w:val="1"/>
    <w:qFormat/>
    <w:uiPriority w:val="99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50">
    <w:name w:val="正文文本缩进 21"/>
    <w:basedOn w:val="1"/>
    <w:qFormat/>
    <w:uiPriority w:val="99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51">
    <w:name w:val="IN Step"/>
    <w:basedOn w:val="1"/>
    <w:qFormat/>
    <w:uiPriority w:val="9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52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53">
    <w:name w:val="Item List"/>
    <w:qFormat/>
    <w:uiPriority w:val="99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4">
    <w:name w:val="标准正文"/>
    <w:basedOn w:val="23"/>
    <w:qFormat/>
    <w:uiPriority w:val="99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5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56">
    <w:name w:val="CSS1级正文 Char"/>
    <w:basedOn w:val="2"/>
    <w:qFormat/>
    <w:uiPriority w:val="99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57">
    <w:name w:val="表头文本"/>
    <w:qFormat/>
    <w:uiPriority w:val="99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58">
    <w:name w:val="图标"/>
    <w:basedOn w:val="1"/>
    <w:next w:val="1"/>
    <w:qFormat/>
    <w:uiPriority w:val="9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59">
    <w:name w:val="Char Char1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60">
    <w:name w:val="操作步骤"/>
    <w:basedOn w:val="1"/>
    <w:qFormat/>
    <w:uiPriority w:val="99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61">
    <w:name w:val="Char Char Char Char Char Char Char Char Char Char Char Char Char Char Char Char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162">
    <w:name w:val="样式 样式 首行缩进:  2 字符 + 首行缩进:  2 字符"/>
    <w:basedOn w:val="1"/>
    <w:qFormat/>
    <w:uiPriority w:val="99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63">
    <w:name w:val="默认段落字体 Para Char Char Char Char Char Char Char Char Char1 Char Char Char Char"/>
    <w:basedOn w:val="1"/>
    <w:qFormat/>
    <w:uiPriority w:val="99"/>
    <w:rPr>
      <w:rFonts w:ascii="Tahoma" w:hAnsi="Tahoma"/>
      <w:sz w:val="24"/>
    </w:rPr>
  </w:style>
  <w:style w:type="paragraph" w:customStyle="1" w:styleId="164">
    <w:name w:val="表头样式"/>
    <w:basedOn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65">
    <w:name w:val="表格1"/>
    <w:basedOn w:val="1"/>
    <w:next w:val="1"/>
    <w:qFormat/>
    <w:uiPriority w:val="9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66">
    <w:name w:val="Item Step"/>
    <w:qFormat/>
    <w:uiPriority w:val="99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7">
    <w:name w:val="表格内文字"/>
    <w:basedOn w:val="30"/>
    <w:qFormat/>
    <w:uiPriority w:val="99"/>
    <w:pPr>
      <w:adjustRightInd w:val="0"/>
    </w:pPr>
    <w:rPr>
      <w:color w:val="000000"/>
      <w:lang w:val="en-GB"/>
    </w:rPr>
  </w:style>
  <w:style w:type="paragraph" w:customStyle="1" w:styleId="168">
    <w:name w:val="默认段落字体 Para Char Char Char Char Char Char Char"/>
    <w:basedOn w:val="1"/>
    <w:qFormat/>
    <w:uiPriority w:val="99"/>
    <w:rPr>
      <w:rFonts w:ascii="Tahoma" w:hAnsi="Tahoma"/>
      <w:sz w:val="24"/>
    </w:rPr>
  </w:style>
  <w:style w:type="paragraph" w:customStyle="1" w:styleId="169">
    <w:name w:val="样式3"/>
    <w:basedOn w:val="3"/>
    <w:next w:val="3"/>
    <w:qFormat/>
    <w:uiPriority w:val="99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70">
    <w:name w:val="正文格式"/>
    <w:basedOn w:val="1"/>
    <w:qFormat/>
    <w:uiPriority w:val="99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71">
    <w:name w:val="司法正文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72">
    <w:name w:val="附录2"/>
    <w:basedOn w:val="1"/>
    <w:next w:val="1"/>
    <w:qFormat/>
    <w:uiPriority w:val="99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73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74">
    <w:name w:val="文章正文"/>
    <w:basedOn w:val="1"/>
    <w:qFormat/>
    <w:uiPriority w:val="99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75">
    <w:name w:val="Char"/>
    <w:basedOn w:val="1"/>
    <w:qFormat/>
    <w:uiPriority w:val="99"/>
    <w:pPr>
      <w:spacing w:line="240" w:lineRule="atLeast"/>
      <w:ind w:left="420" w:firstLine="420"/>
    </w:pPr>
    <w:rPr>
      <w:kern w:val="0"/>
      <w:sz w:val="21"/>
    </w:rPr>
  </w:style>
  <w:style w:type="paragraph" w:customStyle="1" w:styleId="176">
    <w:name w:val="列表项目"/>
    <w:basedOn w:val="1"/>
    <w:qFormat/>
    <w:uiPriority w:val="99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77">
    <w:name w:val="列出段落1"/>
    <w:next w:val="17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8">
    <w:name w:val="xl53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79">
    <w:name w:val="正文4"/>
    <w:basedOn w:val="1"/>
    <w:qFormat/>
    <w:uiPriority w:val="99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80">
    <w:name w:val="关键词"/>
    <w:basedOn w:val="1"/>
    <w:next w:val="1"/>
    <w:qFormat/>
    <w:uiPriority w:val="99"/>
    <w:pPr>
      <w:spacing w:line="360" w:lineRule="auto"/>
    </w:pPr>
    <w:rPr>
      <w:rFonts w:eastAsia="黑体"/>
      <w:sz w:val="20"/>
    </w:rPr>
  </w:style>
  <w:style w:type="paragraph" w:customStyle="1" w:styleId="181">
    <w:name w:val="可研正文"/>
    <w:basedOn w:val="2"/>
    <w:qFormat/>
    <w:uiPriority w:val="99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82">
    <w:name w:val="标书正文:  0.74 厘米"/>
    <w:basedOn w:val="1"/>
    <w:qFormat/>
    <w:uiPriority w:val="99"/>
    <w:pPr>
      <w:snapToGrid w:val="0"/>
      <w:spacing w:line="360" w:lineRule="auto"/>
      <w:ind w:firstLine="420"/>
    </w:pPr>
    <w:rPr>
      <w:sz w:val="24"/>
    </w:rPr>
  </w:style>
  <w:style w:type="paragraph" w:customStyle="1" w:styleId="183">
    <w:name w:val="样式 标题 6第五层条 + 三号 段前: 0.5 行"/>
    <w:basedOn w:val="8"/>
    <w:qFormat/>
    <w:uiPriority w:val="99"/>
    <w:pPr>
      <w:widowControl/>
      <w:adjustRightInd/>
      <w:snapToGrid/>
      <w:spacing w:beforeLines="50"/>
      <w:jc w:val="left"/>
    </w:pPr>
    <w:rPr>
      <w:kern w:val="24"/>
      <w:sz w:val="28"/>
    </w:rPr>
  </w:style>
  <w:style w:type="paragraph" w:customStyle="1" w:styleId="184">
    <w:name w:val="1"/>
    <w:basedOn w:val="1"/>
    <w:next w:val="30"/>
    <w:qFormat/>
    <w:uiPriority w:val="99"/>
    <w:rPr>
      <w:rFonts w:ascii="宋体" w:hAnsi="Courier New"/>
      <w:sz w:val="21"/>
    </w:rPr>
  </w:style>
  <w:style w:type="paragraph" w:customStyle="1" w:styleId="185">
    <w:name w:val="没有缩进（为图形使用）"/>
    <w:basedOn w:val="1"/>
    <w:qFormat/>
    <w:uiPriority w:val="99"/>
    <w:pPr>
      <w:spacing w:before="120" w:after="120" w:line="360" w:lineRule="auto"/>
    </w:pPr>
    <w:rPr>
      <w:sz w:val="24"/>
    </w:rPr>
  </w:style>
  <w:style w:type="paragraph" w:customStyle="1" w:styleId="186">
    <w:name w:val="标题无"/>
    <w:basedOn w:val="1"/>
    <w:qFormat/>
    <w:uiPriority w:val="99"/>
    <w:pPr>
      <w:spacing w:line="360" w:lineRule="auto"/>
    </w:pPr>
    <w:rPr>
      <w:sz w:val="24"/>
    </w:rPr>
  </w:style>
  <w:style w:type="paragraph" w:customStyle="1" w:styleId="187">
    <w:name w:val="修订1"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88">
    <w:name w:val="章标题"/>
    <w:next w:val="1"/>
    <w:qFormat/>
    <w:uiPriority w:val="99"/>
    <w:pPr>
      <w:numPr>
        <w:ilvl w:val="1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89">
    <w:name w:val="图例"/>
    <w:basedOn w:val="1"/>
    <w:qFormat/>
    <w:uiPriority w:val="99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90">
    <w:name w:val="Char Char14 Char Char"/>
    <w:basedOn w:val="1"/>
    <w:qFormat/>
    <w:uiPriority w:val="99"/>
    <w:rPr>
      <w:sz w:val="21"/>
      <w:szCs w:val="24"/>
    </w:rPr>
  </w:style>
  <w:style w:type="paragraph" w:customStyle="1" w:styleId="191">
    <w:name w:val="xl23"/>
    <w:basedOn w:val="1"/>
    <w:qFormat/>
    <w:uiPriority w:val="9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92">
    <w:name w:val="Char1"/>
    <w:basedOn w:val="1"/>
    <w:qFormat/>
    <w:uiPriority w:val="99"/>
    <w:rPr>
      <w:sz w:val="21"/>
    </w:rPr>
  </w:style>
  <w:style w:type="paragraph" w:customStyle="1" w:styleId="193">
    <w:name w:val="正文1"/>
    <w:basedOn w:val="1"/>
    <w:qFormat/>
    <w:uiPriority w:val="99"/>
    <w:pPr>
      <w:spacing w:line="300" w:lineRule="auto"/>
      <w:ind w:firstLine="200" w:firstLineChars="200"/>
    </w:pPr>
    <w:rPr>
      <w:sz w:val="24"/>
    </w:rPr>
  </w:style>
  <w:style w:type="paragraph" w:customStyle="1" w:styleId="194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95">
    <w:name w:val="缺省文本"/>
    <w:basedOn w:val="1"/>
    <w:qFormat/>
    <w:uiPriority w:val="9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96">
    <w:name w:val="Char Char Char"/>
    <w:basedOn w:val="1"/>
    <w:qFormat/>
    <w:uiPriority w:val="99"/>
    <w:rPr>
      <w:rFonts w:ascii="Tahoma" w:hAnsi="Tahoma"/>
      <w:sz w:val="24"/>
    </w:rPr>
  </w:style>
  <w:style w:type="paragraph" w:customStyle="1" w:styleId="197">
    <w:name w:val="正文文本 21"/>
    <w:basedOn w:val="1"/>
    <w:qFormat/>
    <w:uiPriority w:val="99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98">
    <w:name w:val="Char2 Char Char Char Char Char Char"/>
    <w:basedOn w:val="1"/>
    <w:qFormat/>
    <w:uiPriority w:val="99"/>
    <w:rPr>
      <w:rFonts w:ascii="仿宋_GB2312"/>
      <w:b/>
      <w:sz w:val="30"/>
    </w:rPr>
  </w:style>
  <w:style w:type="paragraph" w:customStyle="1" w:styleId="199">
    <w:name w:val="Char Char Char Char Char"/>
    <w:basedOn w:val="1"/>
    <w:qFormat/>
    <w:uiPriority w:val="99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200">
    <w:name w:val="Char Char Char1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201">
    <w:name w:val="附录3"/>
    <w:basedOn w:val="1"/>
    <w:next w:val="1"/>
    <w:qFormat/>
    <w:uiPriority w:val="99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202">
    <w:name w:val="二级条标题"/>
    <w:basedOn w:val="203"/>
    <w:next w:val="204"/>
    <w:qFormat/>
    <w:uiPriority w:val="99"/>
    <w:pPr>
      <w:ind w:left="840"/>
      <w:outlineLvl w:val="3"/>
    </w:pPr>
  </w:style>
  <w:style w:type="paragraph" w:customStyle="1" w:styleId="203">
    <w:name w:val="一级条标题"/>
    <w:basedOn w:val="188"/>
    <w:next w:val="204"/>
    <w:qFormat/>
    <w:uiPriority w:val="99"/>
    <w:pPr>
      <w:numPr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204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5">
    <w:name w:val="Char2"/>
    <w:basedOn w:val="1"/>
    <w:qFormat/>
    <w:uiPriority w:val="99"/>
    <w:pPr>
      <w:spacing w:line="240" w:lineRule="atLeast"/>
      <w:ind w:left="420" w:firstLine="420"/>
    </w:pPr>
    <w:rPr>
      <w:kern w:val="0"/>
      <w:sz w:val="21"/>
    </w:rPr>
  </w:style>
  <w:style w:type="paragraph" w:customStyle="1" w:styleId="206">
    <w:name w:val="样式 宋体 五号 两端对齐 行距: 单倍行距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207">
    <w:name w:val="文档正文 Char Char Char Char Char"/>
    <w:basedOn w:val="1"/>
    <w:qFormat/>
    <w:uiPriority w:val="99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段 Char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09">
    <w:name w:val="首行缩进 1"/>
    <w:basedOn w:val="1"/>
    <w:qFormat/>
    <w:uiPriority w:val="99"/>
    <w:pPr>
      <w:spacing w:after="120" w:line="360" w:lineRule="auto"/>
      <w:ind w:firstLine="200" w:firstLineChars="200"/>
    </w:pPr>
    <w:rPr>
      <w:sz w:val="24"/>
    </w:rPr>
  </w:style>
  <w:style w:type="paragraph" w:customStyle="1" w:styleId="210">
    <w:name w:val="文本1"/>
    <w:basedOn w:val="1"/>
    <w:qFormat/>
    <w:uiPriority w:val="99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211">
    <w:name w:val="样式 正文缩进正文（首行缩进两字）表正文正文非缩进特点标题4段1 + 首行缩进:  2 字符"/>
    <w:basedOn w:val="16"/>
    <w:qFormat/>
    <w:uiPriority w:val="99"/>
    <w:pPr>
      <w:ind w:firstLine="480" w:firstLineChars="200"/>
    </w:pPr>
  </w:style>
  <w:style w:type="paragraph" w:customStyle="1" w:styleId="212">
    <w:name w:val="表文字"/>
    <w:qFormat/>
    <w:uiPriority w:val="99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213">
    <w:name w:val="IN Feature"/>
    <w:next w:val="151"/>
    <w:qFormat/>
    <w:uiPriority w:val="99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14">
    <w:name w:val="样式1"/>
    <w:basedOn w:val="6"/>
    <w:qFormat/>
    <w:uiPriority w:val="9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15">
    <w:name w:val="样式 行距: 1.5 倍行距1"/>
    <w:basedOn w:val="1"/>
    <w:qFormat/>
    <w:uiPriority w:val="99"/>
    <w:pPr>
      <w:snapToGrid w:val="0"/>
    </w:pPr>
    <w:rPr>
      <w:sz w:val="21"/>
    </w:rPr>
  </w:style>
  <w:style w:type="paragraph" w:customStyle="1" w:styleId="216">
    <w:name w:val="Style Heading 3h3Heading 3 - oldLevel 3 HeadH3level_3PIM 3se..."/>
    <w:basedOn w:val="5"/>
    <w:qFormat/>
    <w:uiPriority w:val="99"/>
    <w:pPr>
      <w:tabs>
        <w:tab w:val="left" w:pos="709"/>
        <w:tab w:val="left" w:pos="1620"/>
      </w:tabs>
      <w:ind w:left="1620" w:hanging="360"/>
    </w:pPr>
  </w:style>
  <w:style w:type="paragraph" w:customStyle="1" w:styleId="217">
    <w:name w:val="table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8">
    <w:name w:val="样式2"/>
    <w:basedOn w:val="6"/>
    <w:qFormat/>
    <w:uiPriority w:val="99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19">
    <w:name w:val="附录4"/>
    <w:basedOn w:val="1"/>
    <w:next w:val="1"/>
    <w:qFormat/>
    <w:uiPriority w:val="9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20">
    <w:name w:val="Char Char 字元 字元 字元 Char Char Char Char"/>
    <w:basedOn w:val="1"/>
    <w:qFormat/>
    <w:uiPriority w:val="99"/>
    <w:pPr>
      <w:adjustRightInd w:val="0"/>
      <w:spacing w:line="360" w:lineRule="auto"/>
    </w:pPr>
    <w:rPr>
      <w:kern w:val="0"/>
      <w:sz w:val="24"/>
    </w:rPr>
  </w:style>
  <w:style w:type="paragraph" w:customStyle="1" w:styleId="221">
    <w:name w:val="编号正文"/>
    <w:basedOn w:val="222"/>
    <w:qFormat/>
    <w:uiPriority w:val="9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22">
    <w:name w:val="文档正文"/>
    <w:basedOn w:val="1"/>
    <w:qFormat/>
    <w:uiPriority w:val="9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23">
    <w:name w:val="样式 标题 1章标题Heading 0Section HeadPIM 1H1h11st levell11H1..."/>
    <w:basedOn w:val="3"/>
    <w:qFormat/>
    <w:uiPriority w:val="9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24">
    <w:name w:val="Char Char1 Char"/>
    <w:basedOn w:val="1"/>
    <w:qFormat/>
    <w:uiPriority w:val="99"/>
    <w:rPr>
      <w:rFonts w:ascii="Tahoma" w:hAnsi="Tahoma"/>
      <w:sz w:val="24"/>
      <w:szCs w:val="24"/>
    </w:rPr>
  </w:style>
  <w:style w:type="paragraph" w:customStyle="1" w:styleId="225">
    <w:name w:val="Char Char Char Char Char Char Char"/>
    <w:basedOn w:val="1"/>
    <w:qFormat/>
    <w:uiPriority w:val="99"/>
    <w:rPr>
      <w:rFonts w:ascii="Tahoma" w:hAnsi="Tahoma"/>
      <w:sz w:val="24"/>
    </w:rPr>
  </w:style>
  <w:style w:type="paragraph" w:customStyle="1" w:styleId="226">
    <w:name w:val="二级列表"/>
    <w:basedOn w:val="173"/>
    <w:next w:val="173"/>
    <w:qFormat/>
    <w:uiPriority w:val="99"/>
    <w:pPr>
      <w:tabs>
        <w:tab w:val="left" w:pos="2120"/>
      </w:tabs>
      <w:ind w:firstLine="0" w:firstLineChars="0"/>
    </w:pPr>
    <w:rPr>
      <w:b/>
    </w:rPr>
  </w:style>
  <w:style w:type="paragraph" w:customStyle="1" w:styleId="227">
    <w:name w:val="Note"/>
    <w:basedOn w:val="1"/>
    <w:qFormat/>
    <w:uiPriority w:val="99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28">
    <w:name w:val="样式 标题 1 + 居中 段前: 6 磅 段后: 6 磅 行距: 1.5 倍行距"/>
    <w:basedOn w:val="3"/>
    <w:qFormat/>
    <w:uiPriority w:val="99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29">
    <w:name w:val="Figure Description"/>
    <w:next w:val="1"/>
    <w:qFormat/>
    <w:uiPriority w:val="99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0">
    <w:name w:val="表格文本"/>
    <w:qFormat/>
    <w:uiPriority w:val="99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31">
    <w:name w:val="_"/>
    <w:basedOn w:val="1"/>
    <w:qFormat/>
    <w:uiPriority w:val="99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32">
    <w:name w:val="AA Numbering"/>
    <w:basedOn w:val="1"/>
    <w:qFormat/>
    <w:uiPriority w:val="9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33">
    <w:name w:val="样式 首行缩进:  0.74 厘米"/>
    <w:basedOn w:val="1"/>
    <w:qFormat/>
    <w:uiPriority w:val="99"/>
    <w:pPr>
      <w:spacing w:line="360" w:lineRule="auto"/>
      <w:ind w:firstLine="420"/>
    </w:pPr>
    <w:rPr>
      <w:sz w:val="24"/>
    </w:rPr>
  </w:style>
  <w:style w:type="paragraph" w:customStyle="1" w:styleId="234">
    <w:name w:val="标题2"/>
    <w:basedOn w:val="4"/>
    <w:qFormat/>
    <w:uiPriority w:val="99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35">
    <w:name w:val="正文格式 Char"/>
    <w:basedOn w:val="1"/>
    <w:qFormat/>
    <w:uiPriority w:val="99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36">
    <w:name w:val="样式 仿宋_GB2312 首行缩进:  2 字符"/>
    <w:basedOn w:val="1"/>
    <w:qFormat/>
    <w:uiPriority w:val="99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37">
    <w:name w:val="样式 样式 正文首行缩进 2 + 左  0 字符 + 首行缩进:  2.57 字符"/>
    <w:basedOn w:val="1"/>
    <w:next w:val="1"/>
    <w:qFormat/>
    <w:uiPriority w:val="99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38">
    <w:name w:val="简单回函地址"/>
    <w:basedOn w:val="1"/>
    <w:qFormat/>
    <w:uiPriority w:val="99"/>
    <w:pPr>
      <w:adjustRightInd w:val="0"/>
      <w:snapToGrid w:val="0"/>
      <w:spacing w:line="360" w:lineRule="auto"/>
    </w:pPr>
    <w:rPr>
      <w:sz w:val="24"/>
    </w:rPr>
  </w:style>
  <w:style w:type="paragraph" w:customStyle="1" w:styleId="239">
    <w:name w:val="正文 + 三号"/>
    <w:basedOn w:val="1"/>
    <w:qFormat/>
    <w:uiPriority w:val="99"/>
    <w:rPr>
      <w:sz w:val="21"/>
    </w:rPr>
  </w:style>
  <w:style w:type="paragraph" w:customStyle="1" w:styleId="240">
    <w:name w:val="小标题 1"/>
    <w:basedOn w:val="1"/>
    <w:qFormat/>
    <w:uiPriority w:val="99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41">
    <w:name w:val="样式1xz"/>
    <w:basedOn w:val="1"/>
    <w:qFormat/>
    <w:uiPriority w:val="99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42">
    <w:name w:val="图片文字"/>
    <w:basedOn w:val="1"/>
    <w:qFormat/>
    <w:uiPriority w:val="99"/>
    <w:pPr>
      <w:spacing w:line="240" w:lineRule="atLeast"/>
      <w:jc w:val="center"/>
    </w:pPr>
    <w:rPr>
      <w:sz w:val="21"/>
    </w:rPr>
  </w:style>
  <w:style w:type="paragraph" w:customStyle="1" w:styleId="243">
    <w:name w:val="摘要"/>
    <w:basedOn w:val="1"/>
    <w:next w:val="4"/>
    <w:qFormat/>
    <w:uiPriority w:val="99"/>
    <w:pPr>
      <w:spacing w:line="360" w:lineRule="auto"/>
    </w:pPr>
    <w:rPr>
      <w:rFonts w:eastAsia="黑体"/>
      <w:sz w:val="20"/>
    </w:rPr>
  </w:style>
  <w:style w:type="paragraph" w:customStyle="1" w:styleId="244">
    <w:name w:val="样式 正文首行缩进 2 + 首行缩进:  2 字符"/>
    <w:basedOn w:val="1"/>
    <w:qFormat/>
    <w:uiPriority w:val="99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45">
    <w:name w:val="标题5"/>
    <w:basedOn w:val="1"/>
    <w:qFormat/>
    <w:uiPriority w:val="9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46">
    <w:name w:val="Table Contents"/>
    <w:basedOn w:val="2"/>
    <w:qFormat/>
    <w:uiPriority w:val="99"/>
    <w:pPr>
      <w:suppressAutoHyphens/>
      <w:jc w:val="left"/>
    </w:pPr>
    <w:rPr>
      <w:rFonts w:ascii="Times New Roman" w:eastAsia="宋体"/>
      <w:kern w:val="0"/>
      <w:sz w:val="24"/>
    </w:rPr>
  </w:style>
  <w:style w:type="paragraph" w:customStyle="1" w:styleId="247">
    <w:name w:val="文档正文 Char Char Char Char"/>
    <w:basedOn w:val="1"/>
    <w:qFormat/>
    <w:uiPriority w:val="99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48">
    <w:name w:val="È¡ÀÊ¡ÎÄ¡À¾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49">
    <w:name w:val="Table Description"/>
    <w:next w:val="1"/>
    <w:qFormat/>
    <w:uiPriority w:val="99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50">
    <w:name w:val="文本框样式1"/>
    <w:basedOn w:val="1"/>
    <w:qFormat/>
    <w:uiPriority w:val="99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51">
    <w:name w:val="Char Char Char Char Char Char Char1"/>
    <w:basedOn w:val="18"/>
    <w:qFormat/>
    <w:uiPriority w:val="99"/>
    <w:rPr>
      <w:rFonts w:ascii="宋体" w:hAnsi="Tahoma"/>
    </w:rPr>
  </w:style>
  <w:style w:type="paragraph" w:customStyle="1" w:styleId="252">
    <w:name w:val="Char Char Char Char"/>
    <w:basedOn w:val="1"/>
    <w:qFormat/>
    <w:uiPriority w:val="99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53">
    <w:name w:val="样式4"/>
    <w:basedOn w:val="6"/>
    <w:qFormat/>
    <w:uiPriority w:val="99"/>
    <w:pPr>
      <w:adjustRightInd w:val="0"/>
      <w:snapToGrid w:val="0"/>
    </w:pPr>
  </w:style>
  <w:style w:type="paragraph" w:customStyle="1" w:styleId="254">
    <w:name w:val="正文（首行不缩进）"/>
    <w:basedOn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55">
    <w:name w:val="Pull Quote"/>
    <w:basedOn w:val="1"/>
    <w:qFormat/>
    <w:uiPriority w:val="99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56">
    <w:name w:val="xl40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57">
    <w:name w:val="Char1 Char Char Char1"/>
    <w:basedOn w:val="1"/>
    <w:qFormat/>
    <w:uiPriority w:val="99"/>
    <w:rPr>
      <w:rFonts w:ascii="Tahoma" w:hAnsi="Tahoma"/>
      <w:sz w:val="30"/>
    </w:rPr>
  </w:style>
  <w:style w:type="paragraph" w:customStyle="1" w:styleId="258">
    <w:name w:val="彩色底纹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9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60">
    <w:name w:val="附录1"/>
    <w:basedOn w:val="1"/>
    <w:next w:val="1"/>
    <w:qFormat/>
    <w:uiPriority w:val="99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61">
    <w:name w:val="xl27"/>
    <w:basedOn w:val="1"/>
    <w:qFormat/>
    <w:uiPriority w:val="99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62">
    <w:name w:val="Table Heading"/>
    <w:qFormat/>
    <w:uiPriority w:val="99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63">
    <w:name w:val="标题3——2"/>
    <w:basedOn w:val="5"/>
    <w:next w:val="55"/>
    <w:qFormat/>
    <w:uiPriority w:val="9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64">
    <w:name w:val="首行缩进"/>
    <w:basedOn w:val="1"/>
    <w:qFormat/>
    <w:uiPriority w:val="99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65">
    <w:name w:val="bt"/>
    <w:basedOn w:val="1"/>
    <w:next w:val="2"/>
    <w:qFormat/>
    <w:uiPriority w:val="9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66">
    <w:name w:val="正文缩进 Char"/>
    <w:link w:val="16"/>
    <w:qFormat/>
    <w:uiPriority w:val="0"/>
    <w:rPr>
      <w:sz w:val="24"/>
      <w:szCs w:val="20"/>
    </w:rPr>
  </w:style>
  <w:style w:type="table" w:customStyle="1" w:styleId="267">
    <w:name w:val="Table Normal"/>
    <w:unhideWhenUsed/>
    <w:qFormat/>
    <w:uiPriority w:val="2"/>
    <w:pPr>
      <w:widowControl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8">
    <w:name w:val="标题 31"/>
    <w:basedOn w:val="1"/>
    <w:qFormat/>
    <w:uiPriority w:val="1"/>
    <w:pPr>
      <w:spacing w:before="51"/>
      <w:ind w:left="424"/>
      <w:jc w:val="left"/>
      <w:outlineLvl w:val="3"/>
    </w:pPr>
    <w:rPr>
      <w:rFonts w:eastAsia="Times New Roman"/>
      <w:kern w:val="0"/>
      <w:szCs w:val="28"/>
      <w:lang w:eastAsia="en-US"/>
    </w:rPr>
  </w:style>
  <w:style w:type="paragraph" w:customStyle="1" w:styleId="269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7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Manager>罗成</Manager>
  <Company>重庆市政府采购中心</Company>
  <Pages>12</Pages>
  <Words>2132</Words>
  <Characters>2547</Characters>
  <Lines>40</Lines>
  <Paragraphs>11</Paragraphs>
  <TotalTime>19</TotalTime>
  <ScaleCrop>false</ScaleCrop>
  <LinksUpToDate>false</LinksUpToDate>
  <CharactersWithSpaces>2626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2019-04-04T08:36:00Z</dcterms:created>
  <dc:creator>罗成</dc:creator>
  <cp:lastModifiedBy>王_小仙儿</cp:lastModifiedBy>
  <cp:lastPrinted>2025-09-03T03:16:36Z</cp:lastPrinted>
  <dcterms:modified xsi:type="dcterms:W3CDTF">2025-09-03T03:25:24Z</dcterms:modified>
  <dc:title>竞争性谈判文件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E4E9B0F198CB4162BD44A246A7AA38C2_13</vt:lpwstr>
  </property>
  <property fmtid="{D5CDD505-2E9C-101B-9397-08002B2CF9AE}" pid="4" name="KSOTemplateDocerSaveRecord">
    <vt:lpwstr>eyJoZGlkIjoiZjdkZGRlMWZlYzMzY2RkYjIwZTJlNzMyNDcxMjAyNDgiLCJ1c2VySWQiOiI2MjM0MzA2MzUifQ==</vt:lpwstr>
  </property>
</Properties>
</file>