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DC9" w:rsidRDefault="000F4066">
      <w:pPr>
        <w:spacing w:line="580" w:lineRule="exact"/>
        <w:jc w:val="center"/>
        <w:rPr>
          <w:rFonts w:eastAsia="方正小标宋_GBK"/>
          <w:bCs/>
          <w:sz w:val="44"/>
          <w:szCs w:val="44"/>
        </w:rPr>
      </w:pPr>
      <w:r>
        <w:rPr>
          <w:rFonts w:ascii="方正小标宋_GBK" w:eastAsia="方正小标宋_GBK" w:hAnsi="方正小标宋_GBK" w:cs="方正小标宋_GBK" w:hint="eastAsia"/>
          <w:bCs/>
          <w:sz w:val="44"/>
          <w:szCs w:val="44"/>
          <w:lang/>
        </w:rPr>
        <w:t>大渡口区商务委</w:t>
      </w:r>
    </w:p>
    <w:p w:rsidR="000A5DC9" w:rsidRDefault="000F4066">
      <w:pPr>
        <w:spacing w:line="580" w:lineRule="exact"/>
        <w:jc w:val="center"/>
        <w:rPr>
          <w:rFonts w:eastAsia="方正小标宋_GBK"/>
          <w:bCs/>
          <w:sz w:val="44"/>
          <w:szCs w:val="44"/>
          <w:lang/>
        </w:rPr>
      </w:pPr>
      <w:r>
        <w:rPr>
          <w:rFonts w:eastAsia="方正小标宋_GBK"/>
          <w:bCs/>
          <w:sz w:val="44"/>
          <w:szCs w:val="44"/>
          <w:lang/>
        </w:rPr>
        <w:t>2024</w:t>
      </w:r>
      <w:r>
        <w:rPr>
          <w:rFonts w:eastAsia="方正小标宋_GBK"/>
          <w:bCs/>
          <w:sz w:val="44"/>
          <w:szCs w:val="44"/>
          <w:lang/>
        </w:rPr>
        <w:t>年消费品以旧换新宣传资料设计制作服务</w:t>
      </w:r>
    </w:p>
    <w:p w:rsidR="000A5DC9" w:rsidRDefault="000F4066">
      <w:pPr>
        <w:spacing w:line="580" w:lineRule="exact"/>
        <w:jc w:val="center"/>
        <w:rPr>
          <w:rFonts w:eastAsia="方正小标宋_GBK"/>
          <w:bCs/>
          <w:sz w:val="44"/>
          <w:szCs w:val="44"/>
        </w:rPr>
      </w:pPr>
      <w:r>
        <w:rPr>
          <w:rFonts w:eastAsia="方正小标宋_GBK"/>
          <w:bCs/>
          <w:sz w:val="44"/>
          <w:szCs w:val="44"/>
          <w:lang/>
        </w:rPr>
        <w:t>采购</w:t>
      </w:r>
      <w:r>
        <w:rPr>
          <w:rFonts w:ascii="方正小标宋_GBK" w:eastAsia="方正小标宋_GBK" w:hAnsi="方正小标宋_GBK" w:cs="方正小标宋_GBK" w:hint="eastAsia"/>
          <w:bCs/>
          <w:sz w:val="44"/>
          <w:szCs w:val="44"/>
          <w:lang/>
        </w:rPr>
        <w:t>文件</w:t>
      </w:r>
    </w:p>
    <w:p w:rsidR="000A5DC9" w:rsidRDefault="000F4066">
      <w:pPr>
        <w:spacing w:line="266" w:lineRule="auto"/>
        <w:jc w:val="center"/>
        <w:outlineLvl w:val="0"/>
        <w:rPr>
          <w:rFonts w:eastAsia="方正仿宋_GBK"/>
          <w:b/>
          <w:bCs/>
          <w:spacing w:val="80"/>
          <w:sz w:val="32"/>
          <w:szCs w:val="32"/>
        </w:rPr>
      </w:pPr>
      <w:r>
        <w:rPr>
          <w:rFonts w:ascii="方正仿宋_GBK" w:eastAsia="方正仿宋_GBK" w:hAnsi="方正仿宋_GBK" w:cs="方正仿宋_GBK" w:hint="eastAsia"/>
          <w:b/>
          <w:bCs/>
          <w:spacing w:val="80"/>
          <w:sz w:val="32"/>
          <w:szCs w:val="32"/>
          <w:lang/>
        </w:rPr>
        <w:t>（综合评分法）</w:t>
      </w:r>
    </w:p>
    <w:p w:rsidR="000A5DC9" w:rsidRDefault="000F4066">
      <w:pPr>
        <w:pStyle w:val="a6"/>
        <w:widowControl w:val="0"/>
        <w:spacing w:after="120" w:afterAutospacing="0"/>
        <w:jc w:val="both"/>
        <w:rPr>
          <w:rFonts w:ascii="Times New Roman" w:eastAsia="方正黑体_GBK" w:hAnsi="Times New Roman" w:cs="Times New Roman"/>
          <w:kern w:val="2"/>
          <w:sz w:val="32"/>
          <w:szCs w:val="32"/>
        </w:rPr>
      </w:pPr>
      <w:r>
        <w:rPr>
          <w:rFonts w:ascii="Times New Roman" w:eastAsia="方正仿宋_GBK" w:hAnsi="Times New Roman" w:cs="Times New Roman"/>
          <w:kern w:val="2"/>
          <w:sz w:val="32"/>
          <w:szCs w:val="32"/>
          <w:lang/>
        </w:rPr>
        <w:t xml:space="preserve"> </w:t>
      </w:r>
      <w:r>
        <w:rPr>
          <w:rFonts w:ascii="方正黑体_GBK" w:eastAsia="方正黑体_GBK" w:hAnsi="方正黑体_GBK" w:cs="方正黑体_GBK" w:hint="eastAsia"/>
          <w:kern w:val="2"/>
          <w:sz w:val="32"/>
          <w:szCs w:val="32"/>
          <w:lang/>
        </w:rPr>
        <w:t>一、采购内容</w:t>
      </w:r>
    </w:p>
    <w:tbl>
      <w:tblPr>
        <w:tblW w:w="8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42"/>
        <w:gridCol w:w="2318"/>
        <w:gridCol w:w="2119"/>
        <w:gridCol w:w="1231"/>
      </w:tblGrid>
      <w:tr w:rsidR="000A5DC9">
        <w:trPr>
          <w:trHeight w:val="489"/>
          <w:jc w:val="center"/>
        </w:trPr>
        <w:tc>
          <w:tcPr>
            <w:tcW w:w="3142" w:type="dxa"/>
            <w:tcBorders>
              <w:top w:val="single" w:sz="4" w:space="0" w:color="auto"/>
              <w:left w:val="single" w:sz="4" w:space="0" w:color="auto"/>
              <w:bottom w:val="single" w:sz="4" w:space="0" w:color="auto"/>
              <w:right w:val="single" w:sz="4" w:space="0" w:color="auto"/>
            </w:tcBorders>
            <w:vAlign w:val="center"/>
          </w:tcPr>
          <w:p w:rsidR="000A5DC9" w:rsidRDefault="000F4066">
            <w:pPr>
              <w:widowControl/>
              <w:spacing w:line="266" w:lineRule="auto"/>
              <w:jc w:val="center"/>
              <w:rPr>
                <w:rFonts w:eastAsia="方正仿宋_GBK"/>
                <w:b/>
                <w:bCs/>
                <w:kern w:val="0"/>
                <w:sz w:val="32"/>
                <w:szCs w:val="32"/>
              </w:rPr>
            </w:pPr>
            <w:r>
              <w:rPr>
                <w:rFonts w:ascii="方正仿宋_GBK" w:eastAsia="方正仿宋_GBK" w:hAnsi="方正仿宋_GBK" w:cs="方正仿宋_GBK" w:hint="eastAsia"/>
                <w:b/>
                <w:bCs/>
                <w:kern w:val="0"/>
                <w:sz w:val="32"/>
                <w:szCs w:val="32"/>
                <w:lang/>
              </w:rPr>
              <w:t>项目名称</w:t>
            </w:r>
          </w:p>
        </w:tc>
        <w:tc>
          <w:tcPr>
            <w:tcW w:w="2318" w:type="dxa"/>
            <w:tcBorders>
              <w:top w:val="single" w:sz="4" w:space="0" w:color="auto"/>
              <w:left w:val="nil"/>
              <w:bottom w:val="single" w:sz="4" w:space="0" w:color="auto"/>
              <w:right w:val="single" w:sz="4" w:space="0" w:color="auto"/>
            </w:tcBorders>
            <w:vAlign w:val="center"/>
          </w:tcPr>
          <w:p w:rsidR="000A5DC9" w:rsidRDefault="000F4066">
            <w:pPr>
              <w:widowControl/>
              <w:spacing w:line="266" w:lineRule="auto"/>
              <w:jc w:val="center"/>
              <w:rPr>
                <w:rFonts w:eastAsia="方正仿宋_GBK"/>
                <w:b/>
                <w:bCs/>
                <w:kern w:val="0"/>
                <w:sz w:val="32"/>
                <w:szCs w:val="32"/>
              </w:rPr>
            </w:pPr>
            <w:r>
              <w:rPr>
                <w:rFonts w:ascii="方正仿宋_GBK" w:eastAsia="方正仿宋_GBK" w:hAnsi="方正仿宋_GBK" w:cs="方正仿宋_GBK" w:hint="eastAsia"/>
                <w:b/>
                <w:bCs/>
                <w:kern w:val="0"/>
                <w:sz w:val="32"/>
                <w:szCs w:val="32"/>
                <w:lang/>
              </w:rPr>
              <w:t>采购预算</w:t>
            </w:r>
          </w:p>
          <w:p w:rsidR="000A5DC9" w:rsidRDefault="000F4066">
            <w:pPr>
              <w:spacing w:line="266" w:lineRule="auto"/>
              <w:jc w:val="center"/>
              <w:rPr>
                <w:rFonts w:eastAsia="方正仿宋_GBK"/>
                <w:b/>
                <w:bCs/>
                <w:kern w:val="0"/>
                <w:sz w:val="32"/>
                <w:szCs w:val="32"/>
              </w:rPr>
            </w:pPr>
            <w:r>
              <w:rPr>
                <w:rFonts w:ascii="方正仿宋_GBK" w:eastAsia="方正仿宋_GBK" w:hAnsi="方正仿宋_GBK" w:cs="方正仿宋_GBK" w:hint="eastAsia"/>
                <w:b/>
                <w:bCs/>
                <w:kern w:val="0"/>
                <w:sz w:val="32"/>
                <w:szCs w:val="32"/>
                <w:lang/>
              </w:rPr>
              <w:t>（元）</w:t>
            </w:r>
          </w:p>
        </w:tc>
        <w:tc>
          <w:tcPr>
            <w:tcW w:w="2119" w:type="dxa"/>
            <w:tcBorders>
              <w:top w:val="single" w:sz="4" w:space="0" w:color="auto"/>
              <w:left w:val="nil"/>
              <w:bottom w:val="single" w:sz="4" w:space="0" w:color="auto"/>
              <w:right w:val="single" w:sz="4" w:space="0" w:color="auto"/>
            </w:tcBorders>
            <w:vAlign w:val="center"/>
          </w:tcPr>
          <w:p w:rsidR="000A5DC9" w:rsidRDefault="000F4066">
            <w:pPr>
              <w:spacing w:line="266" w:lineRule="auto"/>
              <w:jc w:val="center"/>
              <w:rPr>
                <w:rFonts w:eastAsia="方正仿宋_GBK"/>
                <w:b/>
                <w:bCs/>
                <w:kern w:val="0"/>
                <w:sz w:val="32"/>
                <w:szCs w:val="32"/>
              </w:rPr>
            </w:pPr>
            <w:r>
              <w:rPr>
                <w:rFonts w:ascii="方正仿宋_GBK" w:eastAsia="方正仿宋_GBK" w:hAnsi="方正仿宋_GBK" w:cs="方正仿宋_GBK" w:hint="eastAsia"/>
                <w:b/>
                <w:bCs/>
                <w:kern w:val="0"/>
                <w:sz w:val="32"/>
                <w:szCs w:val="32"/>
                <w:lang/>
              </w:rPr>
              <w:t>资金来源</w:t>
            </w:r>
          </w:p>
        </w:tc>
        <w:tc>
          <w:tcPr>
            <w:tcW w:w="1231" w:type="dxa"/>
            <w:tcBorders>
              <w:top w:val="single" w:sz="4" w:space="0" w:color="auto"/>
              <w:left w:val="nil"/>
              <w:bottom w:val="single" w:sz="4" w:space="0" w:color="auto"/>
              <w:right w:val="single" w:sz="4" w:space="0" w:color="auto"/>
            </w:tcBorders>
            <w:vAlign w:val="center"/>
          </w:tcPr>
          <w:p w:rsidR="000A5DC9" w:rsidRDefault="000F4066">
            <w:pPr>
              <w:spacing w:line="266" w:lineRule="auto"/>
              <w:jc w:val="center"/>
              <w:rPr>
                <w:rFonts w:eastAsia="方正仿宋_GBK"/>
                <w:b/>
                <w:bCs/>
                <w:kern w:val="0"/>
                <w:sz w:val="32"/>
                <w:szCs w:val="32"/>
              </w:rPr>
            </w:pPr>
            <w:r>
              <w:rPr>
                <w:rFonts w:ascii="方正仿宋_GBK" w:eastAsia="方正仿宋_GBK" w:hAnsi="方正仿宋_GBK" w:cs="方正仿宋_GBK" w:hint="eastAsia"/>
                <w:b/>
                <w:bCs/>
                <w:kern w:val="0"/>
                <w:sz w:val="32"/>
                <w:szCs w:val="32"/>
                <w:lang/>
              </w:rPr>
              <w:t>备注</w:t>
            </w:r>
          </w:p>
        </w:tc>
      </w:tr>
      <w:tr w:rsidR="000A5DC9">
        <w:trPr>
          <w:trHeight w:val="352"/>
          <w:jc w:val="center"/>
        </w:trPr>
        <w:tc>
          <w:tcPr>
            <w:tcW w:w="3142" w:type="dxa"/>
            <w:tcBorders>
              <w:top w:val="single" w:sz="4" w:space="0" w:color="auto"/>
              <w:left w:val="single" w:sz="4" w:space="0" w:color="auto"/>
              <w:bottom w:val="single" w:sz="4" w:space="0" w:color="auto"/>
              <w:right w:val="single" w:sz="4" w:space="0" w:color="auto"/>
            </w:tcBorders>
            <w:vAlign w:val="center"/>
          </w:tcPr>
          <w:p w:rsidR="000A5DC9" w:rsidRDefault="000F4066">
            <w:pPr>
              <w:widowControl/>
              <w:autoSpaceDE w:val="0"/>
              <w:spacing w:line="600" w:lineRule="exact"/>
              <w:jc w:val="left"/>
              <w:rPr>
                <w:rFonts w:eastAsia="方正仿宋_GBK"/>
                <w:kern w:val="0"/>
                <w:sz w:val="32"/>
                <w:szCs w:val="32"/>
              </w:rPr>
            </w:pPr>
            <w:r w:rsidRPr="00F10E9D">
              <w:rPr>
                <w:rFonts w:eastAsia="方正仿宋_GBK"/>
                <w:sz w:val="32"/>
                <w:szCs w:val="32"/>
                <w:lang/>
              </w:rPr>
              <w:t>2024</w:t>
            </w:r>
            <w:r>
              <w:rPr>
                <w:rFonts w:ascii="方正仿宋_GBK" w:eastAsia="方正仿宋_GBK" w:hAnsi="方正仿宋_GBK" w:cs="方正仿宋_GBK"/>
                <w:sz w:val="32"/>
                <w:szCs w:val="32"/>
                <w:lang/>
              </w:rPr>
              <w:t>年消费品以旧换新宣传资料设计制作服务</w:t>
            </w:r>
            <w:r>
              <w:rPr>
                <w:rFonts w:ascii="方正仿宋_GBK" w:eastAsia="方正仿宋_GBK" w:hAnsi="方正仿宋_GBK" w:cs="方正仿宋_GBK" w:hint="eastAsia"/>
                <w:sz w:val="32"/>
                <w:szCs w:val="32"/>
                <w:lang/>
              </w:rPr>
              <w:t>采购</w:t>
            </w:r>
          </w:p>
        </w:tc>
        <w:tc>
          <w:tcPr>
            <w:tcW w:w="2318" w:type="dxa"/>
            <w:tcBorders>
              <w:top w:val="single" w:sz="4" w:space="0" w:color="auto"/>
              <w:left w:val="nil"/>
              <w:bottom w:val="single" w:sz="4" w:space="0" w:color="auto"/>
              <w:right w:val="single" w:sz="4" w:space="0" w:color="auto"/>
            </w:tcBorders>
            <w:vAlign w:val="center"/>
          </w:tcPr>
          <w:p w:rsidR="000A5DC9" w:rsidRDefault="000F4066">
            <w:pPr>
              <w:widowControl/>
              <w:spacing w:line="266" w:lineRule="auto"/>
              <w:jc w:val="center"/>
              <w:rPr>
                <w:rFonts w:eastAsia="方正仿宋_GBK"/>
                <w:kern w:val="0"/>
                <w:sz w:val="32"/>
                <w:szCs w:val="32"/>
              </w:rPr>
            </w:pPr>
            <w:r>
              <w:rPr>
                <w:rFonts w:eastAsia="方正仿宋_GBK" w:hint="eastAsia"/>
                <w:sz w:val="32"/>
                <w:szCs w:val="32"/>
                <w:lang/>
              </w:rPr>
              <w:t>4</w:t>
            </w:r>
            <w:r>
              <w:rPr>
                <w:rFonts w:eastAsia="方正仿宋_GBK"/>
                <w:sz w:val="32"/>
                <w:szCs w:val="32"/>
                <w:lang/>
              </w:rPr>
              <w:t>0000</w:t>
            </w:r>
          </w:p>
        </w:tc>
        <w:tc>
          <w:tcPr>
            <w:tcW w:w="2119" w:type="dxa"/>
            <w:tcBorders>
              <w:top w:val="single" w:sz="4" w:space="0" w:color="auto"/>
              <w:left w:val="nil"/>
              <w:bottom w:val="single" w:sz="4" w:space="0" w:color="auto"/>
              <w:right w:val="single" w:sz="4" w:space="0" w:color="auto"/>
            </w:tcBorders>
            <w:vAlign w:val="center"/>
          </w:tcPr>
          <w:p w:rsidR="000A5DC9" w:rsidRDefault="000F4066">
            <w:pPr>
              <w:widowControl/>
              <w:spacing w:line="266" w:lineRule="auto"/>
              <w:jc w:val="center"/>
              <w:rPr>
                <w:rFonts w:eastAsia="方正仿宋_GBK"/>
                <w:kern w:val="0"/>
                <w:sz w:val="32"/>
                <w:szCs w:val="32"/>
              </w:rPr>
            </w:pPr>
            <w:r>
              <w:rPr>
                <w:rFonts w:ascii="方正仿宋_GBK" w:eastAsia="方正仿宋_GBK" w:hAnsi="方正仿宋_GBK" w:cs="方正仿宋_GBK" w:hint="eastAsia"/>
                <w:sz w:val="32"/>
                <w:szCs w:val="32"/>
                <w:lang/>
              </w:rPr>
              <w:t>财政资金</w:t>
            </w:r>
          </w:p>
        </w:tc>
        <w:tc>
          <w:tcPr>
            <w:tcW w:w="1231" w:type="dxa"/>
            <w:tcBorders>
              <w:top w:val="single" w:sz="4" w:space="0" w:color="auto"/>
              <w:left w:val="nil"/>
              <w:bottom w:val="single" w:sz="4" w:space="0" w:color="auto"/>
              <w:right w:val="single" w:sz="4" w:space="0" w:color="auto"/>
            </w:tcBorders>
            <w:vAlign w:val="center"/>
          </w:tcPr>
          <w:p w:rsidR="000A5DC9" w:rsidRDefault="000F4066">
            <w:pPr>
              <w:spacing w:line="266" w:lineRule="auto"/>
              <w:rPr>
                <w:rFonts w:eastAsia="方正仿宋_GBK"/>
                <w:b/>
                <w:sz w:val="32"/>
                <w:szCs w:val="32"/>
              </w:rPr>
            </w:pPr>
            <w:r>
              <w:rPr>
                <w:rFonts w:ascii="方正仿宋_GBK" w:eastAsia="方正仿宋_GBK" w:hAnsi="方正仿宋_GBK" w:cs="方正仿宋_GBK" w:hint="eastAsia"/>
                <w:sz w:val="32"/>
                <w:szCs w:val="32"/>
                <w:lang/>
              </w:rPr>
              <w:t>采购预算金额为投标最高限价。</w:t>
            </w:r>
          </w:p>
        </w:tc>
      </w:tr>
    </w:tbl>
    <w:p w:rsidR="000A5DC9" w:rsidRDefault="000A5DC9">
      <w:pPr>
        <w:keepNext/>
        <w:keepLines/>
        <w:spacing w:line="266" w:lineRule="auto"/>
        <w:outlineLvl w:val="2"/>
        <w:rPr>
          <w:rFonts w:eastAsia="方正黑体_GBK"/>
          <w:sz w:val="32"/>
          <w:szCs w:val="32"/>
        </w:rPr>
      </w:pPr>
    </w:p>
    <w:p w:rsidR="000A5DC9" w:rsidRDefault="000F4066">
      <w:pPr>
        <w:keepNext/>
        <w:keepLines/>
        <w:spacing w:line="266" w:lineRule="auto"/>
        <w:outlineLvl w:val="2"/>
        <w:rPr>
          <w:rFonts w:eastAsia="方正黑体_GBK"/>
          <w:sz w:val="32"/>
          <w:szCs w:val="32"/>
        </w:rPr>
      </w:pPr>
      <w:r>
        <w:rPr>
          <w:rFonts w:ascii="方正黑体_GBK" w:eastAsia="方正黑体_GBK" w:hAnsi="方正黑体_GBK" w:cs="方正黑体_GBK" w:hint="eastAsia"/>
          <w:sz w:val="32"/>
          <w:szCs w:val="32"/>
          <w:lang/>
        </w:rPr>
        <w:t>二、资格条件</w:t>
      </w:r>
    </w:p>
    <w:p w:rsidR="000A5DC9" w:rsidRDefault="000F4066">
      <w:pPr>
        <w:autoSpaceDE w:val="0"/>
        <w:spacing w:line="600" w:lineRule="exact"/>
        <w:ind w:firstLineChars="200" w:firstLine="640"/>
        <w:rPr>
          <w:rFonts w:eastAsia="方正楷体_GBK"/>
          <w:sz w:val="32"/>
          <w:szCs w:val="32"/>
        </w:rPr>
      </w:pPr>
      <w:r>
        <w:rPr>
          <w:rFonts w:ascii="方正楷体_GBK" w:eastAsia="方正楷体_GBK" w:hAnsi="方正楷体_GBK" w:cs="方正楷体_GBK" w:hint="eastAsia"/>
          <w:sz w:val="32"/>
          <w:szCs w:val="32"/>
          <w:lang/>
        </w:rPr>
        <w:t>（一）资质条件</w:t>
      </w:r>
    </w:p>
    <w:p w:rsidR="000A5DC9" w:rsidRDefault="000F4066">
      <w:pPr>
        <w:widowControl/>
        <w:autoSpaceDE w:val="0"/>
        <w:spacing w:line="600" w:lineRule="exact"/>
        <w:ind w:firstLineChars="200" w:firstLine="640"/>
        <w:jc w:val="left"/>
        <w:rPr>
          <w:rFonts w:eastAsia="方正仿宋_GBK"/>
          <w:sz w:val="32"/>
          <w:szCs w:val="32"/>
        </w:rPr>
      </w:pPr>
      <w:r>
        <w:rPr>
          <w:rFonts w:ascii="方正仿宋_GBK" w:eastAsia="方正仿宋_GBK" w:hAnsi="方正仿宋_GBK" w:cs="方正仿宋_GBK" w:hint="eastAsia"/>
          <w:sz w:val="32"/>
          <w:szCs w:val="32"/>
          <w:lang/>
        </w:rPr>
        <w:t>供应商是指向采购人提供服务或者货物的法人、其他组织或者自然人。按照政府采购法第二十二条规定，供应商应当具备下列条件：</w:t>
      </w:r>
    </w:p>
    <w:p w:rsidR="000A5DC9" w:rsidRDefault="000F4066">
      <w:pPr>
        <w:widowControl/>
        <w:autoSpaceDE w:val="0"/>
        <w:spacing w:line="600" w:lineRule="exact"/>
        <w:ind w:firstLineChars="200" w:firstLine="640"/>
        <w:jc w:val="left"/>
        <w:rPr>
          <w:rFonts w:eastAsia="方正仿宋_GBK"/>
          <w:sz w:val="32"/>
          <w:szCs w:val="32"/>
        </w:rPr>
      </w:pPr>
      <w:r>
        <w:rPr>
          <w:rFonts w:eastAsia="方正仿宋_GBK"/>
          <w:sz w:val="32"/>
          <w:szCs w:val="32"/>
          <w:lang/>
        </w:rPr>
        <w:t>1.</w:t>
      </w:r>
      <w:r>
        <w:rPr>
          <w:rFonts w:ascii="方正仿宋_GBK" w:eastAsia="方正仿宋_GBK" w:hAnsi="方正仿宋_GBK" w:cs="方正仿宋_GBK" w:hint="eastAsia"/>
          <w:sz w:val="32"/>
          <w:szCs w:val="32"/>
          <w:lang/>
        </w:rPr>
        <w:t>具有独立承担民事责任的能力；</w:t>
      </w:r>
    </w:p>
    <w:p w:rsidR="000A5DC9" w:rsidRDefault="000F4066">
      <w:pPr>
        <w:widowControl/>
        <w:autoSpaceDE w:val="0"/>
        <w:spacing w:line="600" w:lineRule="exact"/>
        <w:ind w:firstLineChars="200" w:firstLine="640"/>
        <w:jc w:val="left"/>
        <w:rPr>
          <w:rFonts w:eastAsia="方正仿宋_GBK"/>
          <w:sz w:val="32"/>
          <w:szCs w:val="32"/>
        </w:rPr>
      </w:pPr>
      <w:r>
        <w:rPr>
          <w:rFonts w:eastAsia="方正仿宋_GBK"/>
          <w:sz w:val="32"/>
          <w:szCs w:val="32"/>
          <w:lang/>
        </w:rPr>
        <w:t>2.</w:t>
      </w:r>
      <w:r>
        <w:rPr>
          <w:rFonts w:ascii="方正仿宋_GBK" w:eastAsia="方正仿宋_GBK" w:hAnsi="方正仿宋_GBK" w:cs="方正仿宋_GBK" w:hint="eastAsia"/>
          <w:sz w:val="32"/>
          <w:szCs w:val="32"/>
          <w:lang/>
        </w:rPr>
        <w:t>具有良好的商业信誉和健全的财务会计制度；</w:t>
      </w:r>
    </w:p>
    <w:p w:rsidR="000A5DC9" w:rsidRDefault="000F4066">
      <w:pPr>
        <w:widowControl/>
        <w:autoSpaceDE w:val="0"/>
        <w:spacing w:line="600" w:lineRule="exact"/>
        <w:ind w:firstLineChars="200" w:firstLine="640"/>
        <w:jc w:val="left"/>
        <w:rPr>
          <w:rFonts w:eastAsia="方正仿宋_GBK"/>
          <w:sz w:val="32"/>
          <w:szCs w:val="32"/>
        </w:rPr>
      </w:pPr>
      <w:r>
        <w:rPr>
          <w:rFonts w:eastAsia="方正仿宋_GBK"/>
          <w:sz w:val="32"/>
          <w:szCs w:val="32"/>
          <w:lang/>
        </w:rPr>
        <w:lastRenderedPageBreak/>
        <w:t>3.</w:t>
      </w:r>
      <w:r>
        <w:rPr>
          <w:rFonts w:ascii="方正仿宋_GBK" w:eastAsia="方正仿宋_GBK" w:hAnsi="方正仿宋_GBK" w:cs="方正仿宋_GBK" w:hint="eastAsia"/>
          <w:sz w:val="32"/>
          <w:szCs w:val="32"/>
          <w:lang/>
        </w:rPr>
        <w:t>具备展览展示服务经营范围，具有履行合同所必需的人员、设备和技术能力；</w:t>
      </w:r>
    </w:p>
    <w:p w:rsidR="000A5DC9" w:rsidRDefault="000F4066">
      <w:pPr>
        <w:widowControl/>
        <w:autoSpaceDE w:val="0"/>
        <w:spacing w:line="600" w:lineRule="exact"/>
        <w:ind w:firstLineChars="200" w:firstLine="640"/>
        <w:jc w:val="left"/>
        <w:rPr>
          <w:rFonts w:eastAsia="方正仿宋_GBK"/>
          <w:sz w:val="32"/>
          <w:szCs w:val="32"/>
        </w:rPr>
      </w:pPr>
      <w:r>
        <w:rPr>
          <w:rFonts w:eastAsia="方正仿宋_GBK"/>
          <w:sz w:val="32"/>
          <w:szCs w:val="32"/>
          <w:lang/>
        </w:rPr>
        <w:t>4.</w:t>
      </w:r>
      <w:r>
        <w:rPr>
          <w:rFonts w:ascii="方正仿宋_GBK" w:eastAsia="方正仿宋_GBK" w:hAnsi="方正仿宋_GBK" w:cs="方正仿宋_GBK" w:hint="eastAsia"/>
          <w:sz w:val="32"/>
          <w:szCs w:val="32"/>
          <w:lang/>
        </w:rPr>
        <w:t>有依法缴纳税收的良好记录；</w:t>
      </w:r>
    </w:p>
    <w:p w:rsidR="000A5DC9" w:rsidRDefault="000F4066">
      <w:pPr>
        <w:widowControl/>
        <w:autoSpaceDE w:val="0"/>
        <w:spacing w:line="600" w:lineRule="exact"/>
        <w:ind w:firstLineChars="200" w:firstLine="640"/>
        <w:jc w:val="left"/>
        <w:rPr>
          <w:rFonts w:eastAsia="方正仿宋_GBK"/>
          <w:sz w:val="32"/>
          <w:szCs w:val="32"/>
        </w:rPr>
      </w:pPr>
      <w:r>
        <w:rPr>
          <w:rFonts w:eastAsia="方正仿宋_GBK"/>
          <w:sz w:val="32"/>
          <w:szCs w:val="32"/>
          <w:lang/>
        </w:rPr>
        <w:t>5.</w:t>
      </w:r>
      <w:r>
        <w:rPr>
          <w:rFonts w:ascii="方正仿宋_GBK" w:eastAsia="方正仿宋_GBK" w:hAnsi="方正仿宋_GBK" w:cs="方正仿宋_GBK" w:hint="eastAsia"/>
          <w:sz w:val="32"/>
          <w:szCs w:val="32"/>
          <w:lang/>
        </w:rPr>
        <w:t>参加政府采购活动前三年内，在经营活动中没有重大违法记录；</w:t>
      </w:r>
    </w:p>
    <w:p w:rsidR="000A5DC9" w:rsidRDefault="000F4066">
      <w:pPr>
        <w:widowControl/>
        <w:autoSpaceDE w:val="0"/>
        <w:spacing w:line="600" w:lineRule="exact"/>
        <w:ind w:firstLineChars="200" w:firstLine="640"/>
        <w:jc w:val="left"/>
        <w:rPr>
          <w:rFonts w:eastAsia="方正仿宋_GBK"/>
          <w:sz w:val="32"/>
          <w:szCs w:val="32"/>
        </w:rPr>
      </w:pPr>
      <w:r>
        <w:rPr>
          <w:rFonts w:eastAsia="方正仿宋_GBK"/>
          <w:sz w:val="32"/>
          <w:szCs w:val="32"/>
          <w:lang/>
        </w:rPr>
        <w:t>6.</w:t>
      </w:r>
      <w:r>
        <w:rPr>
          <w:rFonts w:ascii="方正仿宋_GBK" w:eastAsia="方正仿宋_GBK" w:hAnsi="方正仿宋_GBK" w:cs="方正仿宋_GBK" w:hint="eastAsia"/>
          <w:sz w:val="32"/>
          <w:szCs w:val="32"/>
          <w:lang/>
        </w:rPr>
        <w:t>法律、行政法规规定的其他条件。</w:t>
      </w:r>
    </w:p>
    <w:p w:rsidR="000A5DC9" w:rsidRDefault="000F4066">
      <w:pPr>
        <w:autoSpaceDE w:val="0"/>
        <w:spacing w:line="600" w:lineRule="exact"/>
        <w:ind w:firstLineChars="200" w:firstLine="640"/>
        <w:rPr>
          <w:rFonts w:eastAsia="方正楷体_GBK"/>
          <w:sz w:val="32"/>
          <w:szCs w:val="32"/>
        </w:rPr>
      </w:pPr>
      <w:r>
        <w:rPr>
          <w:rFonts w:ascii="方正楷体_GBK" w:eastAsia="方正楷体_GBK" w:hAnsi="方正楷体_GBK" w:cs="方正楷体_GBK" w:hint="eastAsia"/>
          <w:sz w:val="32"/>
          <w:szCs w:val="32"/>
          <w:lang/>
        </w:rPr>
        <w:t>（二）本项目不接受联合体投标</w:t>
      </w:r>
    </w:p>
    <w:p w:rsidR="000A5DC9" w:rsidRDefault="000F4066">
      <w:pPr>
        <w:keepNext/>
        <w:keepLines/>
        <w:autoSpaceDE w:val="0"/>
        <w:spacing w:line="600" w:lineRule="exact"/>
        <w:ind w:firstLineChars="200" w:firstLine="640"/>
        <w:outlineLvl w:val="2"/>
        <w:rPr>
          <w:rFonts w:eastAsia="方正仿宋_GBK"/>
          <w:sz w:val="32"/>
          <w:szCs w:val="32"/>
        </w:rPr>
      </w:pPr>
      <w:r>
        <w:rPr>
          <w:rFonts w:ascii="方正黑体_GBK" w:eastAsia="方正黑体_GBK" w:hAnsi="方正黑体_GBK" w:cs="方正黑体_GBK" w:hint="eastAsia"/>
          <w:sz w:val="32"/>
          <w:szCs w:val="32"/>
          <w:lang/>
        </w:rPr>
        <w:t>三、采购服务内容</w:t>
      </w:r>
    </w:p>
    <w:p w:rsidR="000A5DC9" w:rsidRDefault="000F4066">
      <w:pPr>
        <w:autoSpaceDE w:val="0"/>
        <w:spacing w:line="600" w:lineRule="exact"/>
        <w:ind w:firstLineChars="200" w:firstLine="640"/>
        <w:rPr>
          <w:rFonts w:eastAsia="方正楷体_GBK"/>
          <w:sz w:val="32"/>
          <w:szCs w:val="32"/>
        </w:rPr>
      </w:pPr>
      <w:r>
        <w:rPr>
          <w:rFonts w:ascii="方正楷体_GBK" w:eastAsia="方正楷体_GBK" w:hAnsi="方正楷体_GBK" w:cs="方正楷体_GBK" w:hint="eastAsia"/>
          <w:sz w:val="32"/>
          <w:szCs w:val="32"/>
          <w:lang/>
        </w:rPr>
        <w:t>（一）采购内容</w:t>
      </w:r>
    </w:p>
    <w:p w:rsidR="000A5DC9" w:rsidRDefault="000F4066">
      <w:pPr>
        <w:spacing w:line="600" w:lineRule="exact"/>
        <w:ind w:firstLineChars="200" w:firstLine="640"/>
        <w:rPr>
          <w:rFonts w:eastAsia="方正仿宋_GBK"/>
          <w:sz w:val="32"/>
          <w:szCs w:val="32"/>
        </w:rPr>
      </w:pPr>
      <w:r>
        <w:rPr>
          <w:rFonts w:ascii="方正仿宋_GBK" w:eastAsia="方正仿宋_GBK" w:hAnsi="方正仿宋_GBK" w:cs="方正仿宋_GBK" w:hint="eastAsia"/>
          <w:sz w:val="32"/>
          <w:szCs w:val="32"/>
          <w:lang/>
        </w:rPr>
        <w:t>采购事项为</w:t>
      </w:r>
      <w:r>
        <w:rPr>
          <w:rFonts w:eastAsia="方正仿宋_GBK"/>
          <w:sz w:val="32"/>
          <w:szCs w:val="32"/>
          <w:lang/>
        </w:rPr>
        <w:t>2024</w:t>
      </w:r>
      <w:r>
        <w:rPr>
          <w:rFonts w:eastAsia="方正仿宋_GBK"/>
          <w:sz w:val="32"/>
          <w:szCs w:val="32"/>
          <w:lang/>
        </w:rPr>
        <w:t>年消费品以旧换新宣传资料设计制作服务</w:t>
      </w:r>
      <w:r>
        <w:rPr>
          <w:rFonts w:ascii="方正仿宋_GBK" w:eastAsia="方正仿宋_GBK" w:hAnsi="方正仿宋_GBK" w:cs="方正仿宋_GBK" w:hint="eastAsia"/>
          <w:sz w:val="32"/>
          <w:szCs w:val="32"/>
          <w:lang/>
        </w:rPr>
        <w:t>，制作成品主要用于商场超市等重点消费场所使用，供应商提供的服务内容包括但不限于以下方面：</w:t>
      </w:r>
    </w:p>
    <w:p w:rsidR="000A5DC9" w:rsidRDefault="000F4066">
      <w:pPr>
        <w:spacing w:line="266" w:lineRule="auto"/>
        <w:ind w:firstLineChars="200" w:firstLine="640"/>
        <w:rPr>
          <w:rFonts w:eastAsia="方正仿宋_GBK"/>
          <w:sz w:val="32"/>
          <w:szCs w:val="32"/>
          <w:lang/>
        </w:rPr>
      </w:pPr>
      <w:r>
        <w:rPr>
          <w:rFonts w:eastAsia="方正仿宋_GBK"/>
          <w:sz w:val="32"/>
          <w:szCs w:val="32"/>
          <w:lang/>
        </w:rPr>
        <w:t>（</w:t>
      </w:r>
      <w:r>
        <w:rPr>
          <w:rFonts w:eastAsia="方正仿宋_GBK"/>
          <w:sz w:val="32"/>
          <w:szCs w:val="32"/>
          <w:lang/>
        </w:rPr>
        <w:t>1</w:t>
      </w:r>
      <w:r>
        <w:rPr>
          <w:rFonts w:eastAsia="方正仿宋_GBK"/>
          <w:sz w:val="32"/>
          <w:szCs w:val="32"/>
          <w:lang/>
        </w:rPr>
        <w:t>）宣传海报：</w:t>
      </w:r>
      <w:r>
        <w:rPr>
          <w:rFonts w:eastAsia="方正仿宋_GBK" w:hint="eastAsia"/>
          <w:sz w:val="32"/>
          <w:szCs w:val="32"/>
          <w:lang/>
        </w:rPr>
        <w:t>规格</w:t>
      </w:r>
      <w:r>
        <w:rPr>
          <w:rFonts w:eastAsia="方正仿宋_GBK"/>
          <w:sz w:val="32"/>
          <w:szCs w:val="32"/>
          <w:lang/>
        </w:rPr>
        <w:t>300*420mm</w:t>
      </w:r>
      <w:r>
        <w:rPr>
          <w:rFonts w:eastAsia="方正仿宋_GBK" w:hint="eastAsia"/>
          <w:sz w:val="32"/>
          <w:szCs w:val="32"/>
          <w:lang/>
        </w:rPr>
        <w:t>，</w:t>
      </w:r>
      <w:r>
        <w:rPr>
          <w:rFonts w:eastAsia="方正仿宋_GBK"/>
          <w:sz w:val="32"/>
          <w:szCs w:val="32"/>
          <w:lang/>
        </w:rPr>
        <w:t>计划</w:t>
      </w:r>
      <w:r>
        <w:rPr>
          <w:rFonts w:eastAsia="方正仿宋_GBK"/>
          <w:sz w:val="32"/>
          <w:szCs w:val="32"/>
          <w:lang/>
        </w:rPr>
        <w:t>1000</w:t>
      </w:r>
      <w:r>
        <w:rPr>
          <w:rFonts w:eastAsia="方正仿宋_GBK" w:hint="eastAsia"/>
          <w:sz w:val="32"/>
          <w:szCs w:val="32"/>
          <w:lang/>
        </w:rPr>
        <w:t>张</w:t>
      </w:r>
      <w:r>
        <w:rPr>
          <w:rFonts w:eastAsia="方正仿宋_GBK"/>
          <w:sz w:val="32"/>
          <w:szCs w:val="32"/>
          <w:lang/>
        </w:rPr>
        <w:t>。</w:t>
      </w:r>
    </w:p>
    <w:p w:rsidR="000A5DC9" w:rsidRDefault="000F4066">
      <w:pPr>
        <w:spacing w:line="266" w:lineRule="auto"/>
        <w:ind w:firstLineChars="200" w:firstLine="640"/>
        <w:rPr>
          <w:rFonts w:eastAsia="方正仿宋_GBK"/>
          <w:sz w:val="32"/>
          <w:szCs w:val="32"/>
          <w:lang/>
        </w:rPr>
      </w:pPr>
      <w:r>
        <w:rPr>
          <w:rFonts w:eastAsia="方正仿宋_GBK"/>
          <w:sz w:val="32"/>
          <w:szCs w:val="32"/>
          <w:lang/>
        </w:rPr>
        <w:t>（</w:t>
      </w:r>
      <w:r>
        <w:rPr>
          <w:rFonts w:eastAsia="方正仿宋_GBK"/>
          <w:sz w:val="32"/>
          <w:szCs w:val="32"/>
          <w:lang/>
        </w:rPr>
        <w:t>2</w:t>
      </w:r>
      <w:r>
        <w:rPr>
          <w:rFonts w:eastAsia="方正仿宋_GBK"/>
          <w:sz w:val="32"/>
          <w:szCs w:val="32"/>
          <w:lang/>
        </w:rPr>
        <w:t>）活动</w:t>
      </w:r>
      <w:r>
        <w:rPr>
          <w:rFonts w:eastAsia="方正仿宋_GBK"/>
          <w:sz w:val="32"/>
          <w:szCs w:val="32"/>
          <w:lang/>
        </w:rPr>
        <w:t>DM</w:t>
      </w:r>
      <w:r>
        <w:rPr>
          <w:rFonts w:eastAsia="方正仿宋_GBK"/>
          <w:sz w:val="32"/>
          <w:szCs w:val="32"/>
          <w:lang/>
        </w:rPr>
        <w:t>单：规格</w:t>
      </w:r>
      <w:r>
        <w:rPr>
          <w:rFonts w:eastAsia="方正仿宋_GBK"/>
          <w:sz w:val="32"/>
          <w:szCs w:val="32"/>
          <w:lang/>
        </w:rPr>
        <w:t>210*285mm</w:t>
      </w:r>
      <w:r>
        <w:rPr>
          <w:rFonts w:eastAsia="方正仿宋_GBK"/>
          <w:sz w:val="32"/>
          <w:szCs w:val="32"/>
          <w:lang/>
        </w:rPr>
        <w:t>，计划</w:t>
      </w:r>
      <w:r>
        <w:rPr>
          <w:rFonts w:eastAsia="方正仿宋_GBK"/>
          <w:sz w:val="32"/>
          <w:szCs w:val="32"/>
          <w:lang/>
        </w:rPr>
        <w:t>4000</w:t>
      </w:r>
      <w:r>
        <w:rPr>
          <w:rFonts w:eastAsia="方正仿宋_GBK"/>
          <w:sz w:val="32"/>
          <w:szCs w:val="32"/>
          <w:lang/>
        </w:rPr>
        <w:t>张。</w:t>
      </w:r>
    </w:p>
    <w:p w:rsidR="000A5DC9" w:rsidRDefault="000F4066">
      <w:pPr>
        <w:spacing w:line="266" w:lineRule="auto"/>
        <w:ind w:firstLineChars="200" w:firstLine="640"/>
        <w:rPr>
          <w:rFonts w:eastAsia="方正仿宋_GBK"/>
          <w:sz w:val="32"/>
          <w:szCs w:val="32"/>
          <w:lang/>
        </w:rPr>
      </w:pPr>
      <w:r>
        <w:rPr>
          <w:rFonts w:eastAsia="方正仿宋_GBK"/>
          <w:sz w:val="32"/>
          <w:szCs w:val="32"/>
          <w:lang/>
        </w:rPr>
        <w:t>（</w:t>
      </w:r>
      <w:r>
        <w:rPr>
          <w:rFonts w:eastAsia="方正仿宋_GBK"/>
          <w:sz w:val="32"/>
          <w:szCs w:val="32"/>
          <w:lang/>
        </w:rPr>
        <w:t>3</w:t>
      </w:r>
      <w:r>
        <w:rPr>
          <w:rFonts w:eastAsia="方正仿宋_GBK"/>
          <w:sz w:val="32"/>
          <w:szCs w:val="32"/>
          <w:lang/>
        </w:rPr>
        <w:t>）门型展架：</w:t>
      </w:r>
      <w:r>
        <w:rPr>
          <w:rFonts w:eastAsia="方正仿宋_GBK" w:hint="eastAsia"/>
          <w:sz w:val="32"/>
          <w:szCs w:val="32"/>
          <w:lang/>
        </w:rPr>
        <w:t>规格</w:t>
      </w:r>
      <w:r>
        <w:rPr>
          <w:rFonts w:eastAsia="方正仿宋_GBK"/>
          <w:sz w:val="32"/>
          <w:szCs w:val="32"/>
          <w:lang/>
        </w:rPr>
        <w:t>1.8*0.8m</w:t>
      </w:r>
      <w:r>
        <w:rPr>
          <w:rFonts w:eastAsia="方正仿宋_GBK" w:hint="eastAsia"/>
          <w:sz w:val="32"/>
          <w:szCs w:val="32"/>
          <w:lang/>
        </w:rPr>
        <w:t>，</w:t>
      </w:r>
      <w:r>
        <w:rPr>
          <w:rFonts w:eastAsia="方正仿宋_GBK"/>
          <w:sz w:val="32"/>
          <w:szCs w:val="32"/>
          <w:lang/>
        </w:rPr>
        <w:t>计划</w:t>
      </w:r>
      <w:r>
        <w:rPr>
          <w:rFonts w:eastAsia="方正仿宋_GBK"/>
          <w:sz w:val="32"/>
          <w:szCs w:val="32"/>
          <w:lang/>
        </w:rPr>
        <w:t>60</w:t>
      </w:r>
      <w:r>
        <w:rPr>
          <w:rFonts w:eastAsia="方正仿宋_GBK"/>
          <w:sz w:val="32"/>
          <w:szCs w:val="32"/>
          <w:lang/>
        </w:rPr>
        <w:t>个。</w:t>
      </w:r>
    </w:p>
    <w:p w:rsidR="000A5DC9" w:rsidRDefault="000F4066">
      <w:pPr>
        <w:spacing w:line="266" w:lineRule="auto"/>
        <w:ind w:firstLineChars="200" w:firstLine="640"/>
        <w:rPr>
          <w:rFonts w:eastAsia="方正仿宋_GBK"/>
          <w:sz w:val="32"/>
          <w:szCs w:val="32"/>
          <w:lang/>
        </w:rPr>
      </w:pPr>
      <w:r>
        <w:rPr>
          <w:rFonts w:eastAsia="方正仿宋_GBK"/>
          <w:sz w:val="32"/>
          <w:szCs w:val="32"/>
          <w:lang/>
        </w:rPr>
        <w:t>（</w:t>
      </w:r>
      <w:r>
        <w:rPr>
          <w:rFonts w:eastAsia="方正仿宋_GBK"/>
          <w:sz w:val="32"/>
          <w:szCs w:val="32"/>
          <w:lang/>
        </w:rPr>
        <w:t>4</w:t>
      </w:r>
      <w:r>
        <w:rPr>
          <w:rFonts w:eastAsia="方正仿宋_GBK"/>
          <w:sz w:val="32"/>
          <w:szCs w:val="32"/>
          <w:lang/>
        </w:rPr>
        <w:t>）</w:t>
      </w:r>
      <w:r>
        <w:rPr>
          <w:rFonts w:eastAsia="方正仿宋_GBK" w:hint="eastAsia"/>
          <w:sz w:val="32"/>
          <w:szCs w:val="32"/>
          <w:lang/>
        </w:rPr>
        <w:t>政策</w:t>
      </w:r>
      <w:r>
        <w:rPr>
          <w:rFonts w:eastAsia="方正仿宋_GBK"/>
          <w:sz w:val="32"/>
          <w:szCs w:val="32"/>
          <w:lang/>
        </w:rPr>
        <w:t>宣传册：</w:t>
      </w:r>
      <w:r>
        <w:rPr>
          <w:rFonts w:eastAsia="方正仿宋_GBK"/>
          <w:sz w:val="32"/>
          <w:szCs w:val="32"/>
          <w:lang/>
        </w:rPr>
        <w:t>20</w:t>
      </w:r>
      <w:r>
        <w:rPr>
          <w:rFonts w:eastAsia="方正仿宋_GBK" w:hint="eastAsia"/>
          <w:sz w:val="32"/>
          <w:szCs w:val="32"/>
          <w:lang/>
        </w:rPr>
        <w:t>-30</w:t>
      </w:r>
      <w:r>
        <w:rPr>
          <w:rFonts w:eastAsia="方正仿宋_GBK"/>
          <w:sz w:val="32"/>
          <w:szCs w:val="32"/>
          <w:lang/>
        </w:rPr>
        <w:t>页左右</w:t>
      </w:r>
      <w:r>
        <w:rPr>
          <w:rFonts w:eastAsia="方正仿宋_GBK" w:hint="eastAsia"/>
          <w:sz w:val="32"/>
          <w:szCs w:val="32"/>
          <w:lang/>
        </w:rPr>
        <w:t>（具体以实际汇编为准），规格</w:t>
      </w:r>
      <w:r>
        <w:rPr>
          <w:rFonts w:eastAsia="方正仿宋_GBK"/>
          <w:sz w:val="32"/>
          <w:szCs w:val="32"/>
          <w:lang/>
        </w:rPr>
        <w:t>210*285mm</w:t>
      </w:r>
      <w:r>
        <w:rPr>
          <w:rFonts w:eastAsia="方正仿宋_GBK"/>
          <w:sz w:val="32"/>
          <w:szCs w:val="32"/>
          <w:lang/>
        </w:rPr>
        <w:t>，计划</w:t>
      </w:r>
      <w:r>
        <w:rPr>
          <w:rFonts w:eastAsia="方正仿宋_GBK"/>
          <w:sz w:val="32"/>
          <w:szCs w:val="32"/>
          <w:lang/>
        </w:rPr>
        <w:t>600</w:t>
      </w:r>
      <w:r>
        <w:rPr>
          <w:rFonts w:eastAsia="方正仿宋_GBK"/>
          <w:sz w:val="32"/>
          <w:szCs w:val="32"/>
          <w:lang/>
        </w:rPr>
        <w:t>册。</w:t>
      </w:r>
    </w:p>
    <w:p w:rsidR="000A5DC9" w:rsidRDefault="000F4066">
      <w:pPr>
        <w:spacing w:line="266" w:lineRule="auto"/>
        <w:ind w:firstLineChars="200" w:firstLine="640"/>
      </w:pPr>
      <w:r>
        <w:rPr>
          <w:rFonts w:eastAsia="方正仿宋_GBK"/>
          <w:sz w:val="32"/>
          <w:szCs w:val="32"/>
          <w:lang/>
        </w:rPr>
        <w:t>（</w:t>
      </w:r>
      <w:r>
        <w:rPr>
          <w:rFonts w:eastAsia="方正仿宋_GBK"/>
          <w:sz w:val="32"/>
          <w:szCs w:val="32"/>
          <w:lang/>
        </w:rPr>
        <w:t>5</w:t>
      </w:r>
      <w:r>
        <w:rPr>
          <w:rFonts w:eastAsia="方正仿宋_GBK"/>
          <w:sz w:val="32"/>
          <w:szCs w:val="32"/>
          <w:lang/>
        </w:rPr>
        <w:t>）政策</w:t>
      </w:r>
      <w:r>
        <w:rPr>
          <w:rFonts w:eastAsia="方正仿宋_GBK" w:hint="eastAsia"/>
          <w:sz w:val="32"/>
          <w:szCs w:val="32"/>
          <w:lang/>
        </w:rPr>
        <w:t>宣传</w:t>
      </w:r>
      <w:r>
        <w:rPr>
          <w:rFonts w:eastAsia="方正仿宋_GBK"/>
          <w:sz w:val="32"/>
          <w:szCs w:val="32"/>
          <w:lang/>
        </w:rPr>
        <w:t>收纳袋：</w:t>
      </w:r>
      <w:r>
        <w:rPr>
          <w:rFonts w:eastAsia="方正仿宋_GBK" w:hint="eastAsia"/>
          <w:sz w:val="32"/>
          <w:szCs w:val="32"/>
          <w:lang/>
        </w:rPr>
        <w:t>规格</w:t>
      </w:r>
      <w:r>
        <w:rPr>
          <w:rFonts w:eastAsia="方正仿宋_GBK"/>
          <w:sz w:val="32"/>
          <w:szCs w:val="32"/>
          <w:lang/>
        </w:rPr>
        <w:t>40*38*8cm</w:t>
      </w:r>
      <w:r>
        <w:rPr>
          <w:rFonts w:eastAsia="方正仿宋_GBK" w:hint="eastAsia"/>
          <w:sz w:val="32"/>
          <w:szCs w:val="32"/>
          <w:lang/>
        </w:rPr>
        <w:t>，计划</w:t>
      </w:r>
      <w:r>
        <w:rPr>
          <w:rFonts w:eastAsia="方正仿宋_GBK"/>
          <w:sz w:val="32"/>
          <w:szCs w:val="32"/>
          <w:lang/>
        </w:rPr>
        <w:t>1400</w:t>
      </w:r>
      <w:r>
        <w:rPr>
          <w:rFonts w:eastAsia="方正仿宋_GBK"/>
          <w:sz w:val="32"/>
          <w:szCs w:val="32"/>
          <w:lang/>
        </w:rPr>
        <w:t>个。</w:t>
      </w:r>
    </w:p>
    <w:p w:rsidR="000A5DC9" w:rsidRDefault="000F4066">
      <w:pPr>
        <w:spacing w:line="266" w:lineRule="auto"/>
        <w:ind w:firstLineChars="200" w:firstLine="640"/>
        <w:rPr>
          <w:rFonts w:ascii="方正楷体_GBK" w:eastAsia="方正楷体_GBK" w:hAnsi="方正楷体_GBK" w:cs="方正楷体_GBK"/>
          <w:sz w:val="32"/>
          <w:szCs w:val="32"/>
          <w:lang/>
        </w:rPr>
      </w:pPr>
      <w:r>
        <w:rPr>
          <w:rFonts w:ascii="方正楷体_GBK" w:eastAsia="方正楷体_GBK" w:hAnsi="方正楷体_GBK" w:cs="方正楷体_GBK" w:hint="eastAsia"/>
          <w:sz w:val="32"/>
          <w:szCs w:val="32"/>
          <w:lang/>
        </w:rPr>
        <w:t>（二）设计参考文件。</w:t>
      </w:r>
    </w:p>
    <w:p w:rsidR="000A5DC9" w:rsidRDefault="00F10E9D">
      <w:pPr>
        <w:pStyle w:val="a0"/>
        <w:ind w:firstLineChars="200" w:firstLine="640"/>
        <w:jc w:val="left"/>
        <w:rPr>
          <w:rFonts w:eastAsia="方正仿宋_GBK"/>
          <w:sz w:val="32"/>
          <w:szCs w:val="32"/>
          <w:lang/>
        </w:rPr>
      </w:pPr>
      <w:r>
        <w:rPr>
          <w:rFonts w:eastAsia="方正仿宋_GBK" w:hint="eastAsia"/>
          <w:sz w:val="32"/>
          <w:szCs w:val="32"/>
          <w:lang/>
        </w:rPr>
        <w:t>1.</w:t>
      </w:r>
      <w:r w:rsidR="000F4066">
        <w:rPr>
          <w:rFonts w:eastAsia="方正仿宋_GBK" w:hint="eastAsia"/>
          <w:sz w:val="32"/>
          <w:szCs w:val="32"/>
          <w:lang/>
        </w:rPr>
        <w:t>宣传标语、海报、标识</w:t>
      </w:r>
      <w:r w:rsidR="000F4066">
        <w:rPr>
          <w:rFonts w:eastAsia="方正仿宋_GBK" w:hint="eastAsia"/>
          <w:sz w:val="32"/>
          <w:szCs w:val="32"/>
          <w:lang/>
        </w:rPr>
        <w:t>，</w:t>
      </w:r>
      <w:r w:rsidR="000F4066">
        <w:rPr>
          <w:rFonts w:eastAsia="方正仿宋_GBK" w:hint="eastAsia"/>
          <w:sz w:val="32"/>
          <w:szCs w:val="32"/>
          <w:lang/>
        </w:rPr>
        <w:t>参考链接网址</w:t>
      </w:r>
      <w:r w:rsidR="000F4066">
        <w:rPr>
          <w:rFonts w:eastAsia="方正仿宋_GBK" w:hint="eastAsia"/>
          <w:sz w:val="32"/>
          <w:szCs w:val="32"/>
          <w:lang/>
        </w:rPr>
        <w:t xml:space="preserve">: </w:t>
      </w:r>
      <w:hyperlink r:id="rId8" w:history="1">
        <w:r w:rsidR="000F4066">
          <w:rPr>
            <w:rStyle w:val="a8"/>
            <w:rFonts w:eastAsia="方正仿宋_GBK" w:hint="eastAsia"/>
            <w:sz w:val="32"/>
            <w:szCs w:val="32"/>
            <w:lang/>
          </w:rPr>
          <w:t>https://pan.baidu.</w:t>
        </w:r>
        <w:r w:rsidR="000F4066">
          <w:rPr>
            <w:rStyle w:val="a8"/>
            <w:rFonts w:eastAsia="方正仿宋_GBK" w:hint="eastAsia"/>
            <w:sz w:val="32"/>
            <w:szCs w:val="32"/>
            <w:lang/>
          </w:rPr>
          <w:t>com/s/1RGEak6Amold-1YPS_NQIYw?pwd=bq18</w:t>
        </w:r>
      </w:hyperlink>
    </w:p>
    <w:p w:rsidR="000A5DC9" w:rsidRDefault="000F4066" w:rsidP="00F10E9D">
      <w:pPr>
        <w:pStyle w:val="a0"/>
        <w:ind w:firstLineChars="200" w:firstLine="640"/>
        <w:jc w:val="left"/>
        <w:rPr>
          <w:rFonts w:eastAsia="方正仿宋_GBK"/>
          <w:sz w:val="32"/>
          <w:szCs w:val="32"/>
          <w:lang/>
        </w:rPr>
      </w:pPr>
      <w:r>
        <w:rPr>
          <w:rFonts w:eastAsia="方正仿宋_GBK" w:hint="eastAsia"/>
          <w:sz w:val="32"/>
          <w:szCs w:val="32"/>
          <w:lang/>
        </w:rPr>
        <w:t>提取码</w:t>
      </w:r>
      <w:r>
        <w:rPr>
          <w:rFonts w:eastAsia="方正仿宋_GBK" w:hint="eastAsia"/>
          <w:sz w:val="32"/>
          <w:szCs w:val="32"/>
          <w:lang/>
        </w:rPr>
        <w:t>:bq18</w:t>
      </w:r>
    </w:p>
    <w:p w:rsidR="000A5DC9" w:rsidRDefault="00F10E9D" w:rsidP="00F10E9D">
      <w:pPr>
        <w:widowControl/>
        <w:tabs>
          <w:tab w:val="left" w:pos="312"/>
        </w:tabs>
        <w:ind w:firstLineChars="200" w:firstLine="620"/>
        <w:jc w:val="left"/>
      </w:pPr>
      <w:r w:rsidRPr="00F10E9D">
        <w:rPr>
          <w:rFonts w:eastAsia="方正仿宋_GBK"/>
          <w:color w:val="000000"/>
          <w:kern w:val="0"/>
          <w:sz w:val="31"/>
          <w:szCs w:val="31"/>
          <w:lang/>
        </w:rPr>
        <w:lastRenderedPageBreak/>
        <w:t>2.</w:t>
      </w:r>
      <w:r w:rsidR="000F4066">
        <w:rPr>
          <w:rFonts w:ascii="方正仿宋_GBK" w:eastAsia="方正仿宋_GBK" w:hAnsi="方正仿宋_GBK" w:cs="方正仿宋_GBK"/>
          <w:color w:val="000000"/>
          <w:kern w:val="0"/>
          <w:sz w:val="31"/>
          <w:szCs w:val="31"/>
          <w:lang/>
        </w:rPr>
        <w:t>补贴二维码、宣传片、宣传海报、条幅、</w:t>
      </w:r>
      <w:r w:rsidR="000F4066">
        <w:rPr>
          <w:color w:val="000000"/>
          <w:kern w:val="0"/>
          <w:sz w:val="31"/>
          <w:szCs w:val="31"/>
          <w:lang/>
        </w:rPr>
        <w:t xml:space="preserve">DM </w:t>
      </w:r>
      <w:r w:rsidR="000F4066">
        <w:rPr>
          <w:rFonts w:ascii="方正仿宋_GBK" w:eastAsia="方正仿宋_GBK" w:hAnsi="方正仿宋_GBK" w:cs="方正仿宋_GBK" w:hint="eastAsia"/>
          <w:color w:val="000000"/>
          <w:kern w:val="0"/>
          <w:sz w:val="31"/>
          <w:szCs w:val="31"/>
          <w:lang/>
        </w:rPr>
        <w:t>宣传单、户外大屏、</w:t>
      </w:r>
      <w:r w:rsidR="000F4066">
        <w:rPr>
          <w:rFonts w:ascii="方正仿宋_GBK" w:eastAsia="方正仿宋_GBK" w:hAnsi="方正仿宋_GBK" w:cs="方正仿宋_GBK" w:hint="eastAsia"/>
          <w:color w:val="000000"/>
          <w:kern w:val="0"/>
          <w:sz w:val="31"/>
          <w:szCs w:val="31"/>
          <w:lang/>
        </w:rPr>
        <w:t xml:space="preserve"> </w:t>
      </w:r>
      <w:r w:rsidR="000F4066">
        <w:rPr>
          <w:rFonts w:ascii="方正仿宋_GBK" w:eastAsia="方正仿宋_GBK" w:hAnsi="方正仿宋_GBK" w:cs="方正仿宋_GBK" w:hint="eastAsia"/>
          <w:color w:val="000000"/>
          <w:kern w:val="0"/>
          <w:sz w:val="31"/>
          <w:szCs w:val="31"/>
          <w:lang/>
        </w:rPr>
        <w:t>灯箱等多种形式的宣传物料</w:t>
      </w:r>
      <w:r w:rsidR="000F4066">
        <w:rPr>
          <w:rFonts w:ascii="方正仿宋_GBK" w:eastAsia="方正仿宋_GBK" w:hAnsi="方正仿宋_GBK" w:cs="方正仿宋_GBK"/>
          <w:color w:val="000000"/>
          <w:kern w:val="0"/>
          <w:sz w:val="31"/>
          <w:szCs w:val="31"/>
          <w:lang/>
        </w:rPr>
        <w:t>链接</w:t>
      </w:r>
      <w:r w:rsidR="000F4066">
        <w:rPr>
          <w:color w:val="000000"/>
          <w:kern w:val="0"/>
          <w:sz w:val="31"/>
          <w:szCs w:val="31"/>
          <w:lang/>
        </w:rPr>
        <w:t xml:space="preserve">: </w:t>
      </w:r>
      <w:hyperlink r:id="rId9" w:history="1">
        <w:r w:rsidR="000F4066">
          <w:rPr>
            <w:rStyle w:val="a8"/>
            <w:kern w:val="0"/>
            <w:sz w:val="31"/>
            <w:szCs w:val="31"/>
            <w:lang/>
          </w:rPr>
          <w:t>https://pan.baidu.com/s/1dXLJSLe5QKTO0aZpmoiziw</w:t>
        </w:r>
      </w:hyperlink>
    </w:p>
    <w:p w:rsidR="000A5DC9" w:rsidRPr="00F10E9D" w:rsidRDefault="000F4066" w:rsidP="00F10E9D">
      <w:pPr>
        <w:widowControl/>
        <w:ind w:firstLineChars="200" w:firstLine="620"/>
        <w:jc w:val="left"/>
      </w:pPr>
      <w:r>
        <w:rPr>
          <w:rFonts w:ascii="方正仿宋_GBK" w:eastAsia="方正仿宋_GBK" w:hAnsi="方正仿宋_GBK" w:cs="方正仿宋_GBK" w:hint="eastAsia"/>
          <w:color w:val="000000"/>
          <w:kern w:val="0"/>
          <w:sz w:val="31"/>
          <w:szCs w:val="31"/>
          <w:lang/>
        </w:rPr>
        <w:t>提取码</w:t>
      </w:r>
      <w:r>
        <w:rPr>
          <w:color w:val="000000"/>
          <w:kern w:val="0"/>
          <w:sz w:val="31"/>
          <w:szCs w:val="31"/>
          <w:lang/>
        </w:rPr>
        <w:t>: 96eu</w:t>
      </w:r>
    </w:p>
    <w:p w:rsidR="000A5DC9" w:rsidRDefault="000F4066">
      <w:pPr>
        <w:spacing w:line="266" w:lineRule="auto"/>
        <w:ind w:firstLineChars="200" w:firstLine="640"/>
        <w:rPr>
          <w:rFonts w:ascii="方正楷体_GBK" w:eastAsia="方正楷体_GBK" w:hAnsi="方正楷体_GBK" w:cs="方正楷体_GBK"/>
          <w:sz w:val="32"/>
          <w:szCs w:val="32"/>
          <w:lang/>
        </w:rPr>
      </w:pPr>
      <w:r>
        <w:rPr>
          <w:rFonts w:ascii="方正楷体_GBK" w:eastAsia="方正楷体_GBK" w:hAnsi="方正楷体_GBK" w:cs="方正楷体_GBK" w:hint="eastAsia"/>
          <w:sz w:val="32"/>
          <w:szCs w:val="32"/>
          <w:lang/>
        </w:rPr>
        <w:t>（三）竞标人须提交以下内容</w:t>
      </w:r>
    </w:p>
    <w:p w:rsidR="000A5DC9" w:rsidRDefault="000F4066">
      <w:pPr>
        <w:ind w:firstLineChars="200" w:firstLine="640"/>
        <w:rPr>
          <w:rFonts w:eastAsia="方正仿宋_GBK"/>
          <w:sz w:val="32"/>
          <w:szCs w:val="32"/>
        </w:rPr>
      </w:pPr>
      <w:r>
        <w:rPr>
          <w:rFonts w:ascii="方正仿宋_GBK" w:eastAsia="方正仿宋_GBK" w:hAnsi="方正仿宋_GBK" w:cs="方正仿宋_GBK" w:hint="eastAsia"/>
          <w:sz w:val="32"/>
          <w:szCs w:val="32"/>
          <w:lang/>
        </w:rPr>
        <w:t>竞标响应资料，包括但不限于物料（数量、尺寸、材质、效果图等）、物料分项预算、营业执照等。</w:t>
      </w:r>
    </w:p>
    <w:p w:rsidR="000A5DC9" w:rsidRDefault="000F4066">
      <w:pPr>
        <w:keepNext/>
        <w:keepLines/>
        <w:autoSpaceDE w:val="0"/>
        <w:spacing w:line="600" w:lineRule="exact"/>
        <w:ind w:firstLineChars="200" w:firstLine="640"/>
        <w:outlineLvl w:val="2"/>
        <w:rPr>
          <w:rFonts w:eastAsia="方正黑体_GBK"/>
          <w:sz w:val="32"/>
          <w:szCs w:val="32"/>
        </w:rPr>
      </w:pPr>
      <w:r>
        <w:rPr>
          <w:rFonts w:ascii="方正黑体_GBK" w:eastAsia="方正黑体_GBK" w:hAnsi="方正黑体_GBK" w:cs="方正黑体_GBK" w:hint="eastAsia"/>
          <w:sz w:val="32"/>
          <w:szCs w:val="32"/>
          <w:lang/>
        </w:rPr>
        <w:t>四、服务期</w:t>
      </w:r>
    </w:p>
    <w:p w:rsidR="000A5DC9" w:rsidRDefault="000F4066">
      <w:pPr>
        <w:spacing w:line="266" w:lineRule="auto"/>
        <w:ind w:firstLineChars="200" w:firstLine="640"/>
        <w:rPr>
          <w:rFonts w:eastAsia="方正仿宋_GBK"/>
          <w:sz w:val="32"/>
          <w:szCs w:val="32"/>
        </w:rPr>
      </w:pPr>
      <w:r>
        <w:rPr>
          <w:rFonts w:ascii="方正仿宋_GBK" w:eastAsia="方正仿宋_GBK" w:hAnsi="方正仿宋_GBK" w:cs="方正仿宋_GBK" w:hint="eastAsia"/>
          <w:sz w:val="32"/>
          <w:szCs w:val="32"/>
          <w:lang/>
        </w:rPr>
        <w:t>自合同签订之日起到活</w:t>
      </w:r>
      <w:bookmarkStart w:id="0" w:name="_GoBack"/>
      <w:bookmarkEnd w:id="0"/>
      <w:r>
        <w:rPr>
          <w:rFonts w:ascii="方正仿宋_GBK" w:eastAsia="方正仿宋_GBK" w:hAnsi="方正仿宋_GBK" w:cs="方正仿宋_GBK" w:hint="eastAsia"/>
          <w:sz w:val="32"/>
          <w:szCs w:val="32"/>
          <w:lang/>
        </w:rPr>
        <w:t>动验收通过后结束。</w:t>
      </w:r>
    </w:p>
    <w:p w:rsidR="000A5DC9" w:rsidRDefault="000F4066">
      <w:pPr>
        <w:keepNext/>
        <w:keepLines/>
        <w:autoSpaceDE w:val="0"/>
        <w:spacing w:line="600" w:lineRule="exact"/>
        <w:ind w:firstLineChars="200" w:firstLine="640"/>
        <w:outlineLvl w:val="2"/>
        <w:rPr>
          <w:rFonts w:eastAsia="方正黑体_GBK"/>
          <w:sz w:val="32"/>
          <w:szCs w:val="32"/>
        </w:rPr>
      </w:pPr>
      <w:r>
        <w:rPr>
          <w:rFonts w:ascii="方正黑体_GBK" w:eastAsia="方正黑体_GBK" w:hAnsi="方正黑体_GBK" w:cs="方正黑体_GBK" w:hint="eastAsia"/>
          <w:sz w:val="32"/>
          <w:szCs w:val="32"/>
          <w:lang/>
        </w:rPr>
        <w:t>五、付款方式</w:t>
      </w:r>
    </w:p>
    <w:p w:rsidR="000A5DC9" w:rsidRDefault="000F4066">
      <w:pPr>
        <w:autoSpaceDE w:val="0"/>
        <w:spacing w:line="600" w:lineRule="exact"/>
        <w:ind w:firstLineChars="200" w:firstLine="640"/>
        <w:rPr>
          <w:rFonts w:eastAsia="方正仿宋_GBK"/>
          <w:sz w:val="32"/>
          <w:szCs w:val="32"/>
        </w:rPr>
      </w:pPr>
      <w:r>
        <w:rPr>
          <w:rFonts w:ascii="方正仿宋_GBK" w:eastAsia="方正仿宋_GBK" w:hAnsi="方正仿宋_GBK" w:cs="方正仿宋_GBK" w:hint="eastAsia"/>
          <w:sz w:val="32"/>
          <w:szCs w:val="32"/>
          <w:lang/>
        </w:rPr>
        <w:t>服务通过最终验收后，甲方按程序一次性支付乙方合同金额的</w:t>
      </w:r>
      <w:r>
        <w:rPr>
          <w:rFonts w:eastAsia="方正仿宋_GBK"/>
          <w:sz w:val="32"/>
          <w:szCs w:val="32"/>
          <w:lang/>
        </w:rPr>
        <w:t>100%</w:t>
      </w:r>
      <w:r>
        <w:rPr>
          <w:rFonts w:ascii="方正仿宋_GBK" w:eastAsia="方正仿宋_GBK" w:hAnsi="方正仿宋_GBK" w:cs="方正仿宋_GBK" w:hint="eastAsia"/>
          <w:sz w:val="32"/>
          <w:szCs w:val="32"/>
          <w:lang/>
        </w:rPr>
        <w:t>。</w:t>
      </w:r>
    </w:p>
    <w:p w:rsidR="000A5DC9" w:rsidRDefault="000F4066">
      <w:pPr>
        <w:autoSpaceDE w:val="0"/>
        <w:spacing w:line="600" w:lineRule="exact"/>
        <w:ind w:firstLineChars="200" w:firstLine="640"/>
        <w:rPr>
          <w:rFonts w:eastAsia="方正黑体_GBK"/>
          <w:sz w:val="32"/>
          <w:szCs w:val="32"/>
        </w:rPr>
      </w:pPr>
      <w:r>
        <w:rPr>
          <w:rFonts w:ascii="方正黑体_GBK" w:eastAsia="方正黑体_GBK" w:hAnsi="方正黑体_GBK" w:cs="方正黑体_GBK" w:hint="eastAsia"/>
          <w:sz w:val="32"/>
          <w:szCs w:val="32"/>
          <w:lang/>
        </w:rPr>
        <w:t>六、联系方式</w:t>
      </w:r>
    </w:p>
    <w:p w:rsidR="000A5DC9" w:rsidRDefault="000F4066">
      <w:pPr>
        <w:autoSpaceDE w:val="0"/>
        <w:spacing w:line="600" w:lineRule="exact"/>
        <w:ind w:firstLineChars="200" w:firstLine="640"/>
        <w:rPr>
          <w:rFonts w:eastAsia="方正仿宋_GBK"/>
          <w:sz w:val="32"/>
          <w:szCs w:val="32"/>
        </w:rPr>
      </w:pPr>
      <w:r>
        <w:rPr>
          <w:rFonts w:ascii="方正仿宋_GBK" w:eastAsia="方正仿宋_GBK" w:hAnsi="方正仿宋_GBK" w:cs="方正仿宋_GBK" w:hint="eastAsia"/>
          <w:sz w:val="32"/>
          <w:szCs w:val="32"/>
          <w:lang/>
        </w:rPr>
        <w:t>采购人：大渡口区商务委</w:t>
      </w:r>
    </w:p>
    <w:p w:rsidR="000A5DC9" w:rsidRDefault="000F4066">
      <w:pPr>
        <w:autoSpaceDE w:val="0"/>
        <w:spacing w:line="600" w:lineRule="exact"/>
        <w:ind w:firstLineChars="200" w:firstLine="640"/>
        <w:rPr>
          <w:rFonts w:eastAsia="方正仿宋_GBK"/>
          <w:sz w:val="32"/>
          <w:szCs w:val="32"/>
        </w:rPr>
      </w:pPr>
      <w:r>
        <w:rPr>
          <w:rFonts w:ascii="方正仿宋_GBK" w:eastAsia="方正仿宋_GBK" w:hAnsi="方正仿宋_GBK" w:cs="方正仿宋_GBK" w:hint="eastAsia"/>
          <w:sz w:val="32"/>
          <w:szCs w:val="32"/>
          <w:lang/>
        </w:rPr>
        <w:t>联系人：石老师、宋老师</w:t>
      </w:r>
    </w:p>
    <w:p w:rsidR="000A5DC9" w:rsidRDefault="000F4066">
      <w:pPr>
        <w:autoSpaceDE w:val="0"/>
        <w:spacing w:line="600" w:lineRule="exact"/>
        <w:ind w:firstLineChars="200" w:firstLine="640"/>
        <w:rPr>
          <w:rFonts w:eastAsia="方正仿宋_GBK"/>
          <w:sz w:val="32"/>
          <w:szCs w:val="32"/>
        </w:rPr>
      </w:pPr>
      <w:r>
        <w:rPr>
          <w:rFonts w:ascii="方正仿宋_GBK" w:eastAsia="方正仿宋_GBK" w:hAnsi="方正仿宋_GBK" w:cs="方正仿宋_GBK" w:hint="eastAsia"/>
          <w:sz w:val="32"/>
          <w:szCs w:val="32"/>
          <w:lang/>
        </w:rPr>
        <w:t>电</w:t>
      </w:r>
      <w:r>
        <w:rPr>
          <w:rFonts w:eastAsia="方正仿宋_GBK"/>
          <w:sz w:val="32"/>
          <w:szCs w:val="32"/>
          <w:lang/>
        </w:rPr>
        <w:t xml:space="preserve">  </w:t>
      </w:r>
      <w:r>
        <w:rPr>
          <w:rFonts w:ascii="方正仿宋_GBK" w:eastAsia="方正仿宋_GBK" w:hAnsi="方正仿宋_GBK" w:cs="方正仿宋_GBK" w:hint="eastAsia"/>
          <w:sz w:val="32"/>
          <w:szCs w:val="32"/>
          <w:lang/>
        </w:rPr>
        <w:t>话：</w:t>
      </w:r>
      <w:r>
        <w:rPr>
          <w:rFonts w:eastAsia="方正仿宋_GBK"/>
          <w:sz w:val="32"/>
          <w:szCs w:val="32"/>
          <w:lang/>
        </w:rPr>
        <w:t>023-68838270</w:t>
      </w:r>
    </w:p>
    <w:p w:rsidR="000A5DC9" w:rsidRDefault="000F4066">
      <w:pPr>
        <w:autoSpaceDE w:val="0"/>
        <w:spacing w:line="600" w:lineRule="exact"/>
        <w:ind w:firstLineChars="200" w:firstLine="640"/>
        <w:rPr>
          <w:rFonts w:eastAsia="方正仿宋_GBK"/>
          <w:sz w:val="32"/>
          <w:szCs w:val="32"/>
        </w:rPr>
      </w:pPr>
      <w:r>
        <w:rPr>
          <w:rFonts w:ascii="方正仿宋_GBK" w:eastAsia="方正仿宋_GBK" w:hAnsi="方正仿宋_GBK" w:cs="方正仿宋_GBK" w:hint="eastAsia"/>
          <w:sz w:val="32"/>
          <w:szCs w:val="32"/>
          <w:lang/>
        </w:rPr>
        <w:t>地</w:t>
      </w:r>
      <w:r>
        <w:rPr>
          <w:rFonts w:eastAsia="方正仿宋_GBK"/>
          <w:sz w:val="32"/>
          <w:szCs w:val="32"/>
          <w:lang/>
        </w:rPr>
        <w:t xml:space="preserve">  </w:t>
      </w:r>
      <w:r>
        <w:rPr>
          <w:rFonts w:ascii="方正仿宋_GBK" w:eastAsia="方正仿宋_GBK" w:hAnsi="方正仿宋_GBK" w:cs="方正仿宋_GBK" w:hint="eastAsia"/>
          <w:sz w:val="32"/>
          <w:szCs w:val="32"/>
          <w:lang/>
        </w:rPr>
        <w:t>址：大渡口区商务委</w:t>
      </w:r>
      <w:r>
        <w:rPr>
          <w:rFonts w:eastAsia="方正仿宋_GBK"/>
          <w:sz w:val="32"/>
          <w:szCs w:val="32"/>
          <w:lang/>
        </w:rPr>
        <w:t>602</w:t>
      </w:r>
      <w:r>
        <w:rPr>
          <w:rFonts w:ascii="方正仿宋_GBK" w:eastAsia="方正仿宋_GBK" w:hAnsi="方正仿宋_GBK" w:cs="方正仿宋_GBK" w:hint="eastAsia"/>
          <w:sz w:val="32"/>
          <w:szCs w:val="32"/>
          <w:lang/>
        </w:rPr>
        <w:t>室</w:t>
      </w:r>
    </w:p>
    <w:p w:rsidR="000A5DC9" w:rsidRDefault="000F4066">
      <w:pPr>
        <w:keepNext/>
        <w:keepLines/>
        <w:autoSpaceDE w:val="0"/>
        <w:spacing w:line="600" w:lineRule="exact"/>
        <w:ind w:firstLineChars="200" w:firstLine="640"/>
        <w:outlineLvl w:val="2"/>
        <w:rPr>
          <w:rFonts w:eastAsia="方正仿宋_GBK"/>
          <w:b/>
          <w:sz w:val="32"/>
          <w:szCs w:val="32"/>
        </w:rPr>
      </w:pPr>
      <w:r>
        <w:rPr>
          <w:rFonts w:ascii="方正黑体_GBK" w:eastAsia="方正黑体_GBK" w:hAnsi="方正黑体_GBK" w:cs="方正黑体_GBK" w:hint="eastAsia"/>
          <w:sz w:val="32"/>
          <w:szCs w:val="32"/>
          <w:lang/>
        </w:rPr>
        <w:t>七、其它有关规定</w:t>
      </w:r>
    </w:p>
    <w:p w:rsidR="000A5DC9" w:rsidRDefault="000F4066">
      <w:pPr>
        <w:autoSpaceDE w:val="0"/>
        <w:spacing w:line="600" w:lineRule="exact"/>
        <w:ind w:firstLineChars="200" w:firstLine="640"/>
        <w:rPr>
          <w:rFonts w:eastAsia="方正仿宋_GBK"/>
          <w:sz w:val="32"/>
          <w:szCs w:val="32"/>
        </w:rPr>
      </w:pPr>
      <w:r>
        <w:rPr>
          <w:rFonts w:eastAsia="方正仿宋_GBK"/>
          <w:sz w:val="32"/>
          <w:szCs w:val="32"/>
          <w:lang/>
        </w:rPr>
        <w:t>1.</w:t>
      </w:r>
      <w:r>
        <w:rPr>
          <w:rFonts w:ascii="方正仿宋_GBK" w:eastAsia="方正仿宋_GBK" w:hAnsi="方正仿宋_GBK" w:cs="方正仿宋_GBK" w:hint="eastAsia"/>
          <w:sz w:val="32"/>
          <w:szCs w:val="32"/>
          <w:lang/>
        </w:rPr>
        <w:t>凡有意参加竞争性磋商的供应商，请于公告发布之日起至报名截止时间之前，在重庆市大渡口区政府门户网上下载查看本公告及变更公告等磋商前公布的所有采购信息，无论供应商下载查看与否，均视为已知晓所有磋商实质性要求内容。</w:t>
      </w:r>
    </w:p>
    <w:p w:rsidR="000A5DC9" w:rsidRDefault="000F4066">
      <w:pPr>
        <w:autoSpaceDE w:val="0"/>
        <w:spacing w:line="600" w:lineRule="exact"/>
        <w:ind w:firstLineChars="200" w:firstLine="640"/>
        <w:rPr>
          <w:rFonts w:eastAsia="方正仿宋_GBK"/>
          <w:sz w:val="32"/>
          <w:szCs w:val="32"/>
        </w:rPr>
      </w:pPr>
      <w:r>
        <w:rPr>
          <w:rFonts w:eastAsia="方正仿宋_GBK"/>
          <w:sz w:val="32"/>
          <w:szCs w:val="32"/>
          <w:lang/>
        </w:rPr>
        <w:lastRenderedPageBreak/>
        <w:t>2.</w:t>
      </w:r>
      <w:r>
        <w:rPr>
          <w:rFonts w:ascii="方正仿宋_GBK" w:eastAsia="方正仿宋_GBK" w:hAnsi="方正仿宋_GBK" w:cs="方正仿宋_GBK" w:hint="eastAsia"/>
          <w:sz w:val="32"/>
          <w:szCs w:val="32"/>
          <w:lang/>
        </w:rPr>
        <w:t>供应商必须对以上条款和服务承诺明确列出，承诺内容必须达到要求。</w:t>
      </w:r>
    </w:p>
    <w:p w:rsidR="000A5DC9" w:rsidRDefault="000F4066">
      <w:pPr>
        <w:autoSpaceDE w:val="0"/>
        <w:spacing w:line="600" w:lineRule="exact"/>
        <w:ind w:firstLineChars="200" w:firstLine="640"/>
        <w:rPr>
          <w:rFonts w:eastAsia="方正仿宋_GBK"/>
          <w:sz w:val="32"/>
          <w:szCs w:val="32"/>
        </w:rPr>
      </w:pPr>
      <w:r>
        <w:rPr>
          <w:rFonts w:eastAsia="方正仿宋_GBK"/>
          <w:sz w:val="32"/>
          <w:szCs w:val="32"/>
          <w:lang/>
        </w:rPr>
        <w:t>3.</w:t>
      </w:r>
      <w:r>
        <w:rPr>
          <w:rFonts w:ascii="方正仿宋_GBK" w:eastAsia="方正仿宋_GBK" w:hAnsi="方正仿宋_GBK" w:cs="方正仿宋_GBK" w:hint="eastAsia"/>
          <w:sz w:val="32"/>
          <w:szCs w:val="32"/>
          <w:lang/>
        </w:rPr>
        <w:t>其他未尽事宜由供需双方在采购合同中详细约定。</w:t>
      </w:r>
    </w:p>
    <w:p w:rsidR="000A5DC9" w:rsidRDefault="000F4066">
      <w:pPr>
        <w:autoSpaceDE w:val="0"/>
        <w:spacing w:line="600" w:lineRule="exact"/>
        <w:ind w:firstLineChars="200" w:firstLine="640"/>
        <w:rPr>
          <w:rFonts w:eastAsia="方正仿宋_GBK"/>
          <w:sz w:val="32"/>
          <w:szCs w:val="32"/>
        </w:rPr>
      </w:pPr>
      <w:r>
        <w:rPr>
          <w:rFonts w:eastAsia="方正仿宋_GBK"/>
          <w:sz w:val="32"/>
          <w:szCs w:val="32"/>
          <w:lang/>
        </w:rPr>
        <w:t>4.</w:t>
      </w:r>
      <w:r>
        <w:rPr>
          <w:rFonts w:ascii="方正仿宋_GBK" w:eastAsia="方正仿宋_GBK" w:hAnsi="方正仿宋_GBK" w:cs="方正仿宋_GBK" w:hint="eastAsia"/>
          <w:sz w:val="32"/>
          <w:szCs w:val="32"/>
          <w:lang/>
        </w:rPr>
        <w:t>无论磋商结果如何，供应商参与本项目的所有费用均自行承担。</w:t>
      </w:r>
    </w:p>
    <w:p w:rsidR="000A5DC9" w:rsidRDefault="000F4066">
      <w:pPr>
        <w:autoSpaceDE w:val="0"/>
        <w:snapToGrid w:val="0"/>
        <w:spacing w:line="600" w:lineRule="exact"/>
        <w:ind w:firstLineChars="200" w:firstLine="640"/>
        <w:rPr>
          <w:rFonts w:eastAsia="方正黑体_GBK"/>
          <w:sz w:val="32"/>
          <w:szCs w:val="32"/>
        </w:rPr>
      </w:pPr>
      <w:r>
        <w:rPr>
          <w:rFonts w:ascii="方正黑体_GBK" w:eastAsia="方正黑体_GBK" w:hAnsi="方正黑体_GBK" w:cs="方正黑体_GBK" w:hint="eastAsia"/>
          <w:sz w:val="32"/>
          <w:szCs w:val="32"/>
          <w:lang/>
        </w:rPr>
        <w:t>八、评选方法</w:t>
      </w:r>
    </w:p>
    <w:p w:rsidR="000A5DC9" w:rsidRDefault="000F4066">
      <w:pPr>
        <w:autoSpaceDE w:val="0"/>
        <w:snapToGrid w:val="0"/>
        <w:spacing w:line="600" w:lineRule="exact"/>
        <w:ind w:firstLineChars="200" w:firstLine="640"/>
        <w:rPr>
          <w:rFonts w:eastAsia="方正仿宋_GBK"/>
          <w:sz w:val="32"/>
          <w:szCs w:val="32"/>
        </w:rPr>
      </w:pPr>
      <w:r>
        <w:rPr>
          <w:rFonts w:ascii="方正仿宋_GBK" w:eastAsia="方正仿宋_GBK" w:hAnsi="方正仿宋_GBK" w:cs="方正仿宋_GBK" w:hint="eastAsia"/>
          <w:sz w:val="32"/>
          <w:szCs w:val="32"/>
          <w:lang/>
        </w:rPr>
        <w:t>采用综合评分法，</w:t>
      </w:r>
      <w:r>
        <w:rPr>
          <w:rFonts w:ascii="方正仿宋_GBK" w:eastAsia="方正仿宋_GBK" w:hAnsi="方正仿宋_GBK" w:cs="方正仿宋_GBK" w:hint="eastAsia"/>
          <w:kern w:val="0"/>
          <w:sz w:val="32"/>
          <w:szCs w:val="32"/>
          <w:lang/>
        </w:rPr>
        <w:t>满分</w:t>
      </w:r>
      <w:r>
        <w:rPr>
          <w:rFonts w:eastAsia="方正仿宋_GBK"/>
          <w:kern w:val="0"/>
          <w:sz w:val="32"/>
          <w:szCs w:val="32"/>
          <w:lang/>
        </w:rPr>
        <w:t>100</w:t>
      </w:r>
      <w:r>
        <w:rPr>
          <w:rFonts w:ascii="方正仿宋_GBK" w:eastAsia="方正仿宋_GBK" w:hAnsi="方正仿宋_GBK" w:cs="方正仿宋_GBK" w:hint="eastAsia"/>
          <w:kern w:val="0"/>
          <w:sz w:val="32"/>
          <w:szCs w:val="32"/>
          <w:lang/>
        </w:rPr>
        <w:t>分，</w:t>
      </w:r>
      <w:r>
        <w:rPr>
          <w:rFonts w:ascii="方正仿宋_GBK" w:eastAsia="方正仿宋_GBK" w:hAnsi="方正仿宋_GBK" w:cs="方正仿宋_GBK" w:hint="eastAsia"/>
          <w:sz w:val="32"/>
          <w:szCs w:val="32"/>
          <w:lang/>
        </w:rPr>
        <w:t>基于参加采购的供应商在规定时间内提交的响应文件进行评分，</w:t>
      </w:r>
      <w:r>
        <w:rPr>
          <w:rFonts w:ascii="方正仿宋_GBK" w:eastAsia="方正仿宋_GBK" w:hAnsi="方正仿宋_GBK" w:cs="方正仿宋_GBK" w:hint="eastAsia"/>
          <w:kern w:val="0"/>
          <w:sz w:val="32"/>
          <w:szCs w:val="32"/>
          <w:lang/>
        </w:rPr>
        <w:t>得分最高的供应商拟为成</w:t>
      </w:r>
      <w:r>
        <w:rPr>
          <w:rFonts w:ascii="方正仿宋_GBK" w:eastAsia="方正仿宋_GBK" w:hAnsi="方正仿宋_GBK" w:cs="方正仿宋_GBK" w:hint="eastAsia"/>
          <w:kern w:val="0"/>
          <w:sz w:val="32"/>
          <w:szCs w:val="32"/>
          <w:lang/>
        </w:rPr>
        <w:t>交供应商</w:t>
      </w:r>
      <w:r>
        <w:rPr>
          <w:rFonts w:ascii="方正仿宋_GBK" w:eastAsia="方正仿宋_GBK" w:hAnsi="方正仿宋_GBK" w:cs="方正仿宋_GBK" w:hint="eastAsia"/>
          <w:sz w:val="32"/>
          <w:szCs w:val="32"/>
          <w:lang/>
        </w:rPr>
        <w:t>。报价以投标报价函报价为准，现场不再进行二次报价。</w:t>
      </w:r>
    </w:p>
    <w:p w:rsidR="000A5DC9" w:rsidRDefault="000F4066">
      <w:pPr>
        <w:keepNext/>
        <w:keepLines/>
        <w:autoSpaceDE w:val="0"/>
        <w:spacing w:line="600" w:lineRule="exact"/>
        <w:ind w:firstLineChars="200" w:firstLine="640"/>
        <w:outlineLvl w:val="2"/>
        <w:rPr>
          <w:rFonts w:eastAsia="方正黑体_GBK"/>
          <w:sz w:val="32"/>
          <w:szCs w:val="32"/>
        </w:rPr>
      </w:pPr>
      <w:r>
        <w:rPr>
          <w:rFonts w:ascii="方正黑体_GBK" w:eastAsia="方正黑体_GBK" w:hAnsi="方正黑体_GBK" w:cs="方正黑体_GBK" w:hint="eastAsia"/>
          <w:sz w:val="32"/>
          <w:szCs w:val="32"/>
          <w:lang/>
        </w:rPr>
        <w:t>九、其他</w:t>
      </w:r>
    </w:p>
    <w:p w:rsidR="000A5DC9" w:rsidRDefault="000F4066">
      <w:pPr>
        <w:autoSpaceDE w:val="0"/>
        <w:spacing w:line="600" w:lineRule="exact"/>
        <w:ind w:firstLineChars="200" w:firstLine="640"/>
        <w:rPr>
          <w:rFonts w:eastAsia="方正仿宋_GBK"/>
          <w:sz w:val="32"/>
          <w:szCs w:val="32"/>
        </w:rPr>
      </w:pPr>
      <w:r>
        <w:rPr>
          <w:rFonts w:eastAsia="方正仿宋_GBK"/>
          <w:sz w:val="32"/>
          <w:szCs w:val="32"/>
          <w:lang/>
        </w:rPr>
        <w:t>1.</w:t>
      </w:r>
      <w:r>
        <w:rPr>
          <w:rFonts w:ascii="方正仿宋_GBK" w:eastAsia="方正仿宋_GBK" w:hAnsi="方正仿宋_GBK" w:cs="方正仿宋_GBK" w:hint="eastAsia"/>
          <w:sz w:val="32"/>
          <w:szCs w:val="32"/>
          <w:lang/>
        </w:rPr>
        <w:t>供应商必须对以上条款和服务承诺明确列出，承诺内容必须达到要求。</w:t>
      </w:r>
    </w:p>
    <w:p w:rsidR="000A5DC9" w:rsidRDefault="000F4066">
      <w:pPr>
        <w:autoSpaceDE w:val="0"/>
        <w:spacing w:line="600" w:lineRule="exact"/>
        <w:ind w:firstLineChars="200" w:firstLine="640"/>
        <w:rPr>
          <w:rFonts w:eastAsia="方正仿宋_GBK"/>
          <w:sz w:val="32"/>
          <w:szCs w:val="32"/>
        </w:rPr>
      </w:pPr>
      <w:r>
        <w:rPr>
          <w:rFonts w:eastAsia="方正仿宋_GBK"/>
          <w:sz w:val="32"/>
          <w:szCs w:val="32"/>
          <w:lang/>
        </w:rPr>
        <w:t>2.</w:t>
      </w:r>
      <w:r>
        <w:rPr>
          <w:rFonts w:ascii="方正仿宋_GBK" w:eastAsia="方正仿宋_GBK" w:hAnsi="方正仿宋_GBK" w:cs="方正仿宋_GBK" w:hint="eastAsia"/>
          <w:sz w:val="32"/>
          <w:szCs w:val="32"/>
          <w:lang/>
        </w:rPr>
        <w:t>其他未尽事宜由供需双方在采购合同中详细约定。</w:t>
      </w:r>
    </w:p>
    <w:p w:rsidR="000A5DC9" w:rsidRDefault="000F4066">
      <w:pPr>
        <w:autoSpaceDE w:val="0"/>
        <w:spacing w:line="600" w:lineRule="exact"/>
        <w:ind w:firstLineChars="200" w:firstLine="640"/>
        <w:rPr>
          <w:rFonts w:eastAsia="方正黑体_GBK"/>
          <w:sz w:val="32"/>
          <w:szCs w:val="32"/>
        </w:rPr>
      </w:pPr>
      <w:r>
        <w:rPr>
          <w:rFonts w:ascii="方正黑体_GBK" w:eastAsia="方正黑体_GBK" w:hAnsi="方正黑体_GBK" w:cs="方正黑体_GBK" w:hint="eastAsia"/>
          <w:sz w:val="32"/>
          <w:szCs w:val="32"/>
          <w:lang/>
        </w:rPr>
        <w:t>十、供应商提交响应文件</w:t>
      </w:r>
    </w:p>
    <w:p w:rsidR="000A5DC9" w:rsidRDefault="000F4066">
      <w:pPr>
        <w:autoSpaceDE w:val="0"/>
        <w:spacing w:line="600" w:lineRule="exact"/>
        <w:ind w:firstLineChars="200" w:firstLine="640"/>
        <w:rPr>
          <w:rFonts w:eastAsia="方正仿宋_GBK"/>
          <w:sz w:val="32"/>
          <w:szCs w:val="32"/>
        </w:rPr>
      </w:pPr>
      <w:r>
        <w:rPr>
          <w:rFonts w:eastAsia="方正仿宋_GBK"/>
          <w:sz w:val="32"/>
          <w:szCs w:val="32"/>
          <w:lang/>
        </w:rPr>
        <w:t>1.</w:t>
      </w:r>
      <w:r>
        <w:rPr>
          <w:rFonts w:ascii="方正仿宋_GBK" w:eastAsia="方正仿宋_GBK" w:hAnsi="方正仿宋_GBK" w:cs="方正仿宋_GBK" w:hint="eastAsia"/>
          <w:sz w:val="32"/>
          <w:szCs w:val="32"/>
          <w:lang/>
        </w:rPr>
        <w:t>供应商提交响应文件时间：</w:t>
      </w:r>
      <w:r>
        <w:rPr>
          <w:rFonts w:eastAsia="方正仿宋_GBK"/>
          <w:sz w:val="32"/>
          <w:szCs w:val="32"/>
          <w:lang/>
        </w:rPr>
        <w:t>202</w:t>
      </w:r>
      <w:r>
        <w:rPr>
          <w:rFonts w:eastAsia="方正仿宋_GBK" w:hint="eastAsia"/>
          <w:sz w:val="32"/>
          <w:szCs w:val="32"/>
          <w:lang/>
        </w:rPr>
        <w:t>4</w:t>
      </w:r>
      <w:r>
        <w:rPr>
          <w:rFonts w:ascii="方正仿宋_GBK" w:eastAsia="方正仿宋_GBK" w:hAnsi="方正仿宋_GBK" w:cs="方正仿宋_GBK" w:hint="eastAsia"/>
          <w:sz w:val="32"/>
          <w:szCs w:val="32"/>
          <w:lang/>
        </w:rPr>
        <w:t>年</w:t>
      </w:r>
      <w:r>
        <w:rPr>
          <w:rFonts w:eastAsia="方正仿宋_GBK" w:hint="eastAsia"/>
          <w:sz w:val="32"/>
          <w:szCs w:val="32"/>
          <w:lang/>
        </w:rPr>
        <w:t>11</w:t>
      </w:r>
      <w:r>
        <w:rPr>
          <w:rFonts w:ascii="方正仿宋_GBK" w:eastAsia="方正仿宋_GBK" w:hAnsi="方正仿宋_GBK" w:cs="方正仿宋_GBK" w:hint="eastAsia"/>
          <w:sz w:val="32"/>
          <w:szCs w:val="32"/>
          <w:lang/>
        </w:rPr>
        <w:t>月</w:t>
      </w:r>
      <w:r>
        <w:rPr>
          <w:rFonts w:eastAsia="方正仿宋_GBK" w:hint="eastAsia"/>
          <w:sz w:val="32"/>
          <w:szCs w:val="32"/>
          <w:lang/>
        </w:rPr>
        <w:t>4</w:t>
      </w:r>
      <w:r>
        <w:rPr>
          <w:rFonts w:ascii="方正仿宋_GBK" w:eastAsia="方正仿宋_GBK" w:hAnsi="方正仿宋_GBK" w:cs="方正仿宋_GBK" w:hint="eastAsia"/>
          <w:sz w:val="32"/>
          <w:szCs w:val="32"/>
          <w:lang/>
        </w:rPr>
        <w:t>日</w:t>
      </w:r>
      <w:r>
        <w:rPr>
          <w:rFonts w:eastAsia="方正仿宋_GBK"/>
          <w:sz w:val="32"/>
          <w:szCs w:val="32"/>
          <w:lang/>
        </w:rPr>
        <w:t>09:</w:t>
      </w:r>
      <w:r>
        <w:rPr>
          <w:rFonts w:eastAsia="方正仿宋_GBK" w:hint="eastAsia"/>
          <w:sz w:val="32"/>
          <w:szCs w:val="32"/>
          <w:lang/>
        </w:rPr>
        <w:t>3</w:t>
      </w:r>
      <w:r>
        <w:rPr>
          <w:rFonts w:eastAsia="方正仿宋_GBK"/>
          <w:sz w:val="32"/>
          <w:szCs w:val="32"/>
          <w:lang/>
        </w:rPr>
        <w:t xml:space="preserve">0 </w:t>
      </w:r>
      <w:r>
        <w:rPr>
          <w:rFonts w:ascii="方正仿宋_GBK" w:eastAsia="方正仿宋_GBK" w:hAnsi="方正仿宋_GBK" w:cs="方正仿宋_GBK" w:hint="eastAsia"/>
          <w:sz w:val="32"/>
          <w:szCs w:val="32"/>
          <w:lang/>
        </w:rPr>
        <w:t>至</w:t>
      </w:r>
      <w:r>
        <w:rPr>
          <w:rFonts w:eastAsia="方正仿宋_GBK"/>
          <w:sz w:val="32"/>
          <w:szCs w:val="32"/>
          <w:lang/>
        </w:rPr>
        <w:t>202</w:t>
      </w:r>
      <w:r>
        <w:rPr>
          <w:rFonts w:eastAsia="方正仿宋_GBK" w:hint="eastAsia"/>
          <w:sz w:val="32"/>
          <w:szCs w:val="32"/>
          <w:lang/>
        </w:rPr>
        <w:t>4</w:t>
      </w:r>
      <w:r>
        <w:rPr>
          <w:rFonts w:ascii="方正仿宋_GBK" w:eastAsia="方正仿宋_GBK" w:hAnsi="方正仿宋_GBK" w:cs="方正仿宋_GBK" w:hint="eastAsia"/>
          <w:sz w:val="32"/>
          <w:szCs w:val="32"/>
          <w:lang/>
        </w:rPr>
        <w:t>年</w:t>
      </w:r>
      <w:r>
        <w:rPr>
          <w:rFonts w:eastAsia="方正仿宋_GBK" w:hint="eastAsia"/>
          <w:sz w:val="32"/>
          <w:szCs w:val="32"/>
          <w:lang/>
        </w:rPr>
        <w:t>11</w:t>
      </w:r>
      <w:r>
        <w:rPr>
          <w:rFonts w:ascii="方正仿宋_GBK" w:eastAsia="方正仿宋_GBK" w:hAnsi="方正仿宋_GBK" w:cs="方正仿宋_GBK" w:hint="eastAsia"/>
          <w:sz w:val="32"/>
          <w:szCs w:val="32"/>
          <w:lang/>
        </w:rPr>
        <w:t>月</w:t>
      </w:r>
      <w:r>
        <w:rPr>
          <w:rFonts w:eastAsia="方正仿宋_GBK" w:hint="eastAsia"/>
          <w:sz w:val="32"/>
          <w:szCs w:val="32"/>
          <w:lang/>
        </w:rPr>
        <w:t>4</w:t>
      </w:r>
      <w:r>
        <w:rPr>
          <w:rFonts w:ascii="方正仿宋_GBK" w:eastAsia="方正仿宋_GBK" w:hAnsi="方正仿宋_GBK" w:cs="方正仿宋_GBK" w:hint="eastAsia"/>
          <w:sz w:val="32"/>
          <w:szCs w:val="32"/>
          <w:lang/>
        </w:rPr>
        <w:t>日</w:t>
      </w:r>
      <w:r>
        <w:rPr>
          <w:rFonts w:eastAsia="方正仿宋_GBK"/>
          <w:sz w:val="32"/>
          <w:szCs w:val="32"/>
          <w:lang/>
        </w:rPr>
        <w:t>10:00</w:t>
      </w:r>
      <w:r>
        <w:rPr>
          <w:rFonts w:ascii="方正仿宋_GBK" w:eastAsia="方正仿宋_GBK" w:hAnsi="方正仿宋_GBK" w:cs="方正仿宋_GBK" w:hint="eastAsia"/>
          <w:sz w:val="32"/>
          <w:szCs w:val="32"/>
          <w:lang/>
        </w:rPr>
        <w:t>。</w:t>
      </w:r>
    </w:p>
    <w:p w:rsidR="000A5DC9" w:rsidRDefault="000F4066">
      <w:pPr>
        <w:autoSpaceDE w:val="0"/>
        <w:spacing w:line="600" w:lineRule="exact"/>
        <w:ind w:firstLineChars="200" w:firstLine="640"/>
        <w:rPr>
          <w:rFonts w:eastAsia="方正仿宋_GBK"/>
          <w:sz w:val="32"/>
          <w:szCs w:val="32"/>
        </w:rPr>
      </w:pPr>
      <w:r>
        <w:rPr>
          <w:rFonts w:eastAsia="方正仿宋_GBK"/>
          <w:sz w:val="32"/>
          <w:szCs w:val="32"/>
          <w:lang/>
        </w:rPr>
        <w:t>2.</w:t>
      </w:r>
      <w:r>
        <w:rPr>
          <w:rFonts w:ascii="方正仿宋_GBK" w:eastAsia="方正仿宋_GBK" w:hAnsi="方正仿宋_GBK" w:cs="方正仿宋_GBK" w:hint="eastAsia"/>
          <w:sz w:val="32"/>
          <w:szCs w:val="32"/>
          <w:lang/>
        </w:rPr>
        <w:t>提交响应文件内容：竞标文件、法定代表人身份证明书和法定代表人授权委托书原件（法定代表人参加只需提供法定代表人身份证明书原件）。</w:t>
      </w:r>
    </w:p>
    <w:p w:rsidR="000A5DC9" w:rsidRDefault="000F4066">
      <w:pPr>
        <w:autoSpaceDE w:val="0"/>
        <w:spacing w:line="600" w:lineRule="exact"/>
        <w:ind w:firstLineChars="200" w:firstLine="640"/>
        <w:rPr>
          <w:rFonts w:eastAsia="方正仿宋_GBK"/>
          <w:sz w:val="32"/>
          <w:szCs w:val="32"/>
        </w:rPr>
      </w:pPr>
      <w:r>
        <w:rPr>
          <w:rFonts w:eastAsia="方正仿宋_GBK"/>
          <w:sz w:val="32"/>
          <w:szCs w:val="32"/>
          <w:lang/>
        </w:rPr>
        <w:t>3.</w:t>
      </w:r>
      <w:r>
        <w:rPr>
          <w:rFonts w:ascii="方正仿宋_GBK" w:eastAsia="方正仿宋_GBK" w:hAnsi="方正仿宋_GBK" w:cs="方正仿宋_GBK" w:hint="eastAsia"/>
          <w:sz w:val="32"/>
          <w:szCs w:val="32"/>
          <w:lang/>
        </w:rPr>
        <w:t>提交响应文件地址：大渡口区商务委</w:t>
      </w:r>
      <w:r>
        <w:rPr>
          <w:rFonts w:eastAsia="方正仿宋_GBK"/>
          <w:sz w:val="32"/>
          <w:szCs w:val="32"/>
          <w:lang/>
        </w:rPr>
        <w:t>602</w:t>
      </w:r>
      <w:r>
        <w:rPr>
          <w:rFonts w:ascii="方正仿宋_GBK" w:eastAsia="方正仿宋_GBK" w:hAnsi="方正仿宋_GBK" w:cs="方正仿宋_GBK" w:hint="eastAsia"/>
          <w:sz w:val="32"/>
          <w:szCs w:val="32"/>
          <w:lang/>
        </w:rPr>
        <w:t>办公室。</w:t>
      </w:r>
    </w:p>
    <w:p w:rsidR="000A5DC9" w:rsidRDefault="000F4066">
      <w:pPr>
        <w:autoSpaceDE w:val="0"/>
        <w:spacing w:line="600" w:lineRule="exact"/>
        <w:ind w:firstLineChars="200" w:firstLine="640"/>
        <w:rPr>
          <w:rFonts w:eastAsia="方正仿宋_GBK"/>
          <w:sz w:val="32"/>
          <w:szCs w:val="32"/>
        </w:rPr>
      </w:pPr>
      <w:r>
        <w:rPr>
          <w:rFonts w:eastAsia="方正仿宋_GBK"/>
          <w:sz w:val="32"/>
          <w:szCs w:val="32"/>
          <w:lang/>
        </w:rPr>
        <w:t>4.</w:t>
      </w:r>
      <w:r>
        <w:rPr>
          <w:rFonts w:ascii="方正仿宋_GBK" w:eastAsia="方正仿宋_GBK" w:hAnsi="方正仿宋_GBK" w:cs="方正仿宋_GBK" w:hint="eastAsia"/>
          <w:sz w:val="32"/>
          <w:szCs w:val="32"/>
          <w:lang/>
        </w:rPr>
        <w:t>供应商响应文件正本、副本各壹份。</w:t>
      </w:r>
    </w:p>
    <w:p w:rsidR="000A5DC9" w:rsidRDefault="000F4066">
      <w:pPr>
        <w:autoSpaceDE w:val="0"/>
        <w:spacing w:line="600" w:lineRule="exact"/>
        <w:ind w:firstLineChars="200" w:firstLine="640"/>
        <w:rPr>
          <w:rFonts w:eastAsia="方正黑体_GBK"/>
          <w:sz w:val="32"/>
          <w:szCs w:val="32"/>
        </w:rPr>
      </w:pPr>
      <w:r>
        <w:rPr>
          <w:rFonts w:ascii="方正黑体_GBK" w:eastAsia="方正黑体_GBK" w:hAnsi="方正黑体_GBK" w:cs="方正黑体_GBK" w:hint="eastAsia"/>
          <w:sz w:val="32"/>
          <w:szCs w:val="32"/>
          <w:lang/>
        </w:rPr>
        <w:t>十一、评标</w:t>
      </w:r>
    </w:p>
    <w:p w:rsidR="000A5DC9" w:rsidRDefault="000F4066">
      <w:pPr>
        <w:autoSpaceDE w:val="0"/>
        <w:spacing w:line="600" w:lineRule="exact"/>
        <w:ind w:firstLineChars="200" w:firstLine="640"/>
        <w:rPr>
          <w:rFonts w:eastAsia="方正仿宋_GBK"/>
          <w:sz w:val="32"/>
          <w:szCs w:val="32"/>
        </w:rPr>
      </w:pPr>
      <w:r>
        <w:rPr>
          <w:rFonts w:eastAsia="方正仿宋_GBK"/>
          <w:sz w:val="32"/>
          <w:szCs w:val="32"/>
          <w:lang/>
        </w:rPr>
        <w:t>1.</w:t>
      </w:r>
      <w:r>
        <w:rPr>
          <w:rFonts w:ascii="方正仿宋_GBK" w:eastAsia="方正仿宋_GBK" w:hAnsi="方正仿宋_GBK" w:cs="方正仿宋_GBK" w:hint="eastAsia"/>
          <w:sz w:val="32"/>
          <w:szCs w:val="32"/>
          <w:lang/>
        </w:rPr>
        <w:t>评标时间：</w:t>
      </w:r>
      <w:r>
        <w:rPr>
          <w:rFonts w:eastAsia="方正仿宋_GBK"/>
          <w:sz w:val="32"/>
          <w:szCs w:val="32"/>
          <w:lang/>
        </w:rPr>
        <w:t>202</w:t>
      </w:r>
      <w:r>
        <w:rPr>
          <w:rFonts w:eastAsia="方正仿宋_GBK" w:hint="eastAsia"/>
          <w:sz w:val="32"/>
          <w:szCs w:val="32"/>
          <w:lang/>
        </w:rPr>
        <w:t>4</w:t>
      </w:r>
      <w:r>
        <w:rPr>
          <w:rFonts w:ascii="方正仿宋_GBK" w:eastAsia="方正仿宋_GBK" w:hAnsi="方正仿宋_GBK" w:cs="方正仿宋_GBK" w:hint="eastAsia"/>
          <w:sz w:val="32"/>
          <w:szCs w:val="32"/>
          <w:lang/>
        </w:rPr>
        <w:t>年</w:t>
      </w:r>
      <w:r>
        <w:rPr>
          <w:rFonts w:eastAsia="方正仿宋_GBK" w:hint="eastAsia"/>
          <w:sz w:val="32"/>
          <w:szCs w:val="32"/>
          <w:lang/>
        </w:rPr>
        <w:t>11</w:t>
      </w:r>
      <w:r>
        <w:rPr>
          <w:rFonts w:ascii="方正仿宋_GBK" w:eastAsia="方正仿宋_GBK" w:hAnsi="方正仿宋_GBK" w:cs="方正仿宋_GBK" w:hint="eastAsia"/>
          <w:sz w:val="32"/>
          <w:szCs w:val="32"/>
          <w:lang/>
        </w:rPr>
        <w:t>月</w:t>
      </w:r>
      <w:r>
        <w:rPr>
          <w:rFonts w:eastAsia="方正仿宋_GBK" w:hint="eastAsia"/>
          <w:sz w:val="32"/>
          <w:szCs w:val="32"/>
          <w:lang/>
        </w:rPr>
        <w:t>4</w:t>
      </w:r>
      <w:r>
        <w:rPr>
          <w:rFonts w:ascii="方正仿宋_GBK" w:eastAsia="方正仿宋_GBK" w:hAnsi="方正仿宋_GBK" w:cs="方正仿宋_GBK" w:hint="eastAsia"/>
          <w:sz w:val="32"/>
          <w:szCs w:val="32"/>
          <w:lang/>
        </w:rPr>
        <w:t>日</w:t>
      </w:r>
      <w:r>
        <w:rPr>
          <w:rFonts w:eastAsia="方正仿宋_GBK"/>
          <w:sz w:val="32"/>
          <w:szCs w:val="32"/>
          <w:lang/>
        </w:rPr>
        <w:t>10</w:t>
      </w:r>
      <w:r>
        <w:rPr>
          <w:rFonts w:ascii="方正仿宋_GBK" w:eastAsia="方正仿宋_GBK" w:hAnsi="方正仿宋_GBK" w:cs="方正仿宋_GBK" w:hint="eastAsia"/>
          <w:sz w:val="32"/>
          <w:szCs w:val="32"/>
          <w:lang/>
        </w:rPr>
        <w:t>：</w:t>
      </w:r>
      <w:r>
        <w:rPr>
          <w:rFonts w:eastAsia="方正仿宋_GBK"/>
          <w:sz w:val="32"/>
          <w:szCs w:val="32"/>
          <w:lang/>
        </w:rPr>
        <w:t>00</w:t>
      </w:r>
      <w:r>
        <w:rPr>
          <w:rFonts w:ascii="方正仿宋_GBK" w:eastAsia="方正仿宋_GBK" w:hAnsi="方正仿宋_GBK" w:cs="方正仿宋_GBK" w:hint="eastAsia"/>
          <w:sz w:val="32"/>
          <w:szCs w:val="32"/>
          <w:lang/>
        </w:rPr>
        <w:t>。</w:t>
      </w:r>
    </w:p>
    <w:p w:rsidR="000A5DC9" w:rsidRDefault="000F4066">
      <w:pPr>
        <w:autoSpaceDE w:val="0"/>
        <w:spacing w:line="600" w:lineRule="exact"/>
        <w:ind w:firstLineChars="200" w:firstLine="640"/>
        <w:rPr>
          <w:rFonts w:eastAsia="方正仿宋_GBK"/>
          <w:sz w:val="32"/>
          <w:szCs w:val="32"/>
        </w:rPr>
      </w:pPr>
      <w:r>
        <w:rPr>
          <w:rFonts w:eastAsia="方正仿宋_GBK"/>
          <w:sz w:val="32"/>
          <w:szCs w:val="32"/>
          <w:lang/>
        </w:rPr>
        <w:t>2.</w:t>
      </w:r>
      <w:r>
        <w:rPr>
          <w:rFonts w:ascii="方正仿宋_GBK" w:eastAsia="方正仿宋_GBK" w:hAnsi="方正仿宋_GBK" w:cs="方正仿宋_GBK" w:hint="eastAsia"/>
          <w:sz w:val="32"/>
          <w:szCs w:val="32"/>
          <w:lang/>
        </w:rPr>
        <w:t>评标地点：大渡口区商务委</w:t>
      </w:r>
      <w:r>
        <w:rPr>
          <w:rFonts w:eastAsia="方正仿宋_GBK"/>
          <w:sz w:val="32"/>
          <w:szCs w:val="32"/>
          <w:lang/>
        </w:rPr>
        <w:t>622</w:t>
      </w:r>
      <w:r>
        <w:rPr>
          <w:rFonts w:ascii="方正仿宋_GBK" w:eastAsia="方正仿宋_GBK" w:hAnsi="方正仿宋_GBK" w:cs="方正仿宋_GBK" w:hint="eastAsia"/>
          <w:sz w:val="32"/>
          <w:szCs w:val="32"/>
          <w:lang/>
        </w:rPr>
        <w:t>会议室。</w:t>
      </w:r>
    </w:p>
    <w:p w:rsidR="000A5DC9" w:rsidRDefault="000F4066">
      <w:pPr>
        <w:autoSpaceDE w:val="0"/>
        <w:spacing w:line="600" w:lineRule="exact"/>
        <w:ind w:firstLineChars="200" w:firstLine="640"/>
        <w:rPr>
          <w:rFonts w:eastAsia="方正仿宋_GBK"/>
          <w:bCs/>
          <w:sz w:val="32"/>
          <w:szCs w:val="32"/>
        </w:rPr>
      </w:pPr>
      <w:r>
        <w:rPr>
          <w:rFonts w:eastAsia="方正仿宋_GBK"/>
          <w:sz w:val="32"/>
          <w:szCs w:val="32"/>
          <w:lang/>
        </w:rPr>
        <w:lastRenderedPageBreak/>
        <w:t>3.</w:t>
      </w:r>
      <w:r>
        <w:rPr>
          <w:rFonts w:ascii="方正仿宋_GBK" w:eastAsia="方正仿宋_GBK" w:hAnsi="方正仿宋_GBK" w:cs="方正仿宋_GBK" w:hint="eastAsia"/>
          <w:sz w:val="32"/>
          <w:szCs w:val="32"/>
          <w:lang/>
        </w:rPr>
        <w:t>经综合评标确定中标结果后，供应商应当按照变动情况提交书面承诺</w:t>
      </w:r>
      <w:r>
        <w:rPr>
          <w:rFonts w:ascii="方正仿宋_GBK" w:eastAsia="方正仿宋_GBK" w:hAnsi="方正仿宋_GBK" w:cs="方正仿宋_GBK" w:hint="eastAsia"/>
          <w:bCs/>
          <w:sz w:val="32"/>
          <w:szCs w:val="32"/>
          <w:lang/>
        </w:rPr>
        <w:t>，未提交的供应商作</w:t>
      </w:r>
      <w:r>
        <w:rPr>
          <w:rFonts w:ascii="方正仿宋_GBK" w:eastAsia="方正仿宋_GBK" w:hAnsi="方正仿宋_GBK" w:cs="方正仿宋_GBK" w:hint="eastAsia"/>
          <w:sz w:val="32"/>
          <w:szCs w:val="32"/>
          <w:lang/>
        </w:rPr>
        <w:t>废标处理。</w:t>
      </w:r>
    </w:p>
    <w:p w:rsidR="000A5DC9" w:rsidRDefault="000F4066">
      <w:pPr>
        <w:autoSpaceDE w:val="0"/>
        <w:spacing w:line="266" w:lineRule="auto"/>
        <w:ind w:firstLineChars="200" w:firstLine="640"/>
        <w:jc w:val="center"/>
        <w:rPr>
          <w:rFonts w:eastAsia="方正仿宋_GBK"/>
          <w:sz w:val="32"/>
          <w:szCs w:val="32"/>
        </w:rPr>
      </w:pPr>
      <w:r>
        <w:rPr>
          <w:rFonts w:eastAsia="方正仿宋_GBK"/>
          <w:sz w:val="32"/>
          <w:szCs w:val="32"/>
          <w:lang/>
        </w:rPr>
        <w:br w:type="page"/>
      </w:r>
      <w:r>
        <w:rPr>
          <w:rFonts w:ascii="方正仿宋_GBK" w:eastAsia="方正仿宋_GBK" w:hAnsi="方正仿宋_GBK" w:cs="方正仿宋_GBK" w:hint="eastAsia"/>
          <w:b/>
          <w:bCs/>
          <w:sz w:val="32"/>
          <w:szCs w:val="32"/>
          <w:lang/>
        </w:rPr>
        <w:lastRenderedPageBreak/>
        <w:t>评分标准</w:t>
      </w:r>
    </w:p>
    <w:tbl>
      <w:tblPr>
        <w:tblStyle w:val="a7"/>
        <w:tblW w:w="10904" w:type="dxa"/>
        <w:jc w:val="center"/>
        <w:tblInd w:w="0" w:type="dxa"/>
        <w:tblLayout w:type="fixed"/>
        <w:tblLook w:val="04A0"/>
      </w:tblPr>
      <w:tblGrid>
        <w:gridCol w:w="742"/>
        <w:gridCol w:w="1305"/>
        <w:gridCol w:w="810"/>
        <w:gridCol w:w="5388"/>
        <w:gridCol w:w="1546"/>
        <w:gridCol w:w="1113"/>
      </w:tblGrid>
      <w:tr w:rsidR="000A5DC9">
        <w:trPr>
          <w:trHeight w:val="1105"/>
          <w:jc w:val="center"/>
        </w:trPr>
        <w:tc>
          <w:tcPr>
            <w:tcW w:w="742" w:type="dxa"/>
            <w:tcBorders>
              <w:top w:val="single" w:sz="4" w:space="0" w:color="auto"/>
              <w:left w:val="single" w:sz="4" w:space="0" w:color="auto"/>
              <w:bottom w:val="single" w:sz="4" w:space="0" w:color="auto"/>
              <w:right w:val="single" w:sz="4" w:space="0" w:color="auto"/>
            </w:tcBorders>
            <w:vAlign w:val="center"/>
          </w:tcPr>
          <w:p w:rsidR="000A5DC9" w:rsidRDefault="000F4066">
            <w:pPr>
              <w:spacing w:line="360" w:lineRule="exact"/>
              <w:rPr>
                <w:rFonts w:eastAsia="方正仿宋_GBK"/>
                <w:b/>
                <w:kern w:val="0"/>
                <w:sz w:val="28"/>
                <w:szCs w:val="28"/>
              </w:rPr>
            </w:pPr>
            <w:r>
              <w:rPr>
                <w:rFonts w:ascii="方正仿宋_GBK" w:eastAsia="方正仿宋_GBK" w:hAnsi="方正仿宋_GBK" w:cs="方正仿宋_GBK" w:hint="eastAsia"/>
                <w:b/>
                <w:kern w:val="0"/>
                <w:sz w:val="28"/>
                <w:szCs w:val="28"/>
                <w:lang/>
              </w:rPr>
              <w:t>序号</w:t>
            </w:r>
          </w:p>
        </w:tc>
        <w:tc>
          <w:tcPr>
            <w:tcW w:w="1305" w:type="dxa"/>
            <w:tcBorders>
              <w:top w:val="single" w:sz="4" w:space="0" w:color="auto"/>
              <w:left w:val="nil"/>
              <w:bottom w:val="single" w:sz="4" w:space="0" w:color="auto"/>
              <w:right w:val="single" w:sz="4" w:space="0" w:color="auto"/>
            </w:tcBorders>
            <w:vAlign w:val="center"/>
          </w:tcPr>
          <w:p w:rsidR="000A5DC9" w:rsidRDefault="000F4066">
            <w:pPr>
              <w:spacing w:line="360" w:lineRule="exact"/>
              <w:rPr>
                <w:rFonts w:ascii="方正仿宋_GBK" w:eastAsia="方正仿宋_GBK" w:hAnsi="方正仿宋_GBK" w:cs="方正仿宋_GBK"/>
                <w:b/>
                <w:kern w:val="0"/>
                <w:sz w:val="28"/>
                <w:szCs w:val="28"/>
                <w:lang/>
              </w:rPr>
            </w:pPr>
            <w:r>
              <w:rPr>
                <w:rFonts w:ascii="方正仿宋_GBK" w:eastAsia="方正仿宋_GBK" w:hAnsi="方正仿宋_GBK" w:cs="方正仿宋_GBK" w:hint="eastAsia"/>
                <w:b/>
                <w:kern w:val="0"/>
                <w:sz w:val="28"/>
                <w:szCs w:val="28"/>
                <w:lang/>
              </w:rPr>
              <w:t>评分</w:t>
            </w:r>
          </w:p>
          <w:p w:rsidR="000A5DC9" w:rsidRDefault="000F4066">
            <w:pPr>
              <w:spacing w:line="360" w:lineRule="exact"/>
              <w:rPr>
                <w:rFonts w:eastAsia="方正仿宋_GBK"/>
                <w:b/>
                <w:kern w:val="0"/>
                <w:sz w:val="28"/>
                <w:szCs w:val="28"/>
              </w:rPr>
            </w:pPr>
            <w:r>
              <w:rPr>
                <w:rFonts w:ascii="方正仿宋_GBK" w:eastAsia="方正仿宋_GBK" w:hAnsi="方正仿宋_GBK" w:cs="方正仿宋_GBK" w:hint="eastAsia"/>
                <w:b/>
                <w:kern w:val="0"/>
                <w:sz w:val="28"/>
                <w:szCs w:val="28"/>
                <w:lang/>
              </w:rPr>
              <w:t>因素</w:t>
            </w:r>
          </w:p>
        </w:tc>
        <w:tc>
          <w:tcPr>
            <w:tcW w:w="810" w:type="dxa"/>
            <w:tcBorders>
              <w:top w:val="single" w:sz="4" w:space="0" w:color="auto"/>
              <w:left w:val="nil"/>
              <w:bottom w:val="single" w:sz="4" w:space="0" w:color="auto"/>
              <w:right w:val="single" w:sz="4" w:space="0" w:color="auto"/>
            </w:tcBorders>
            <w:vAlign w:val="center"/>
          </w:tcPr>
          <w:p w:rsidR="000A5DC9" w:rsidRDefault="000F4066">
            <w:pPr>
              <w:spacing w:line="360" w:lineRule="exact"/>
              <w:rPr>
                <w:rFonts w:eastAsia="方正仿宋_GBK"/>
                <w:b/>
                <w:kern w:val="0"/>
                <w:sz w:val="28"/>
                <w:szCs w:val="28"/>
              </w:rPr>
            </w:pPr>
            <w:r>
              <w:rPr>
                <w:rFonts w:ascii="方正仿宋_GBK" w:eastAsia="方正仿宋_GBK" w:hAnsi="方正仿宋_GBK" w:cs="方正仿宋_GBK" w:hint="eastAsia"/>
                <w:b/>
                <w:kern w:val="0"/>
                <w:sz w:val="28"/>
                <w:szCs w:val="28"/>
                <w:lang/>
              </w:rPr>
              <w:t>分值</w:t>
            </w:r>
          </w:p>
        </w:tc>
        <w:tc>
          <w:tcPr>
            <w:tcW w:w="5388" w:type="dxa"/>
            <w:tcBorders>
              <w:top w:val="single" w:sz="4" w:space="0" w:color="auto"/>
              <w:left w:val="nil"/>
              <w:bottom w:val="single" w:sz="4" w:space="0" w:color="auto"/>
              <w:right w:val="single" w:sz="4" w:space="0" w:color="auto"/>
            </w:tcBorders>
            <w:vAlign w:val="center"/>
          </w:tcPr>
          <w:p w:rsidR="000A5DC9" w:rsidRDefault="000F4066">
            <w:pPr>
              <w:spacing w:line="360" w:lineRule="exact"/>
              <w:rPr>
                <w:rFonts w:eastAsia="方正仿宋_GBK"/>
                <w:b/>
                <w:kern w:val="0"/>
                <w:sz w:val="28"/>
                <w:szCs w:val="28"/>
              </w:rPr>
            </w:pPr>
            <w:r>
              <w:rPr>
                <w:rFonts w:ascii="方正仿宋_GBK" w:eastAsia="方正仿宋_GBK" w:hAnsi="方正仿宋_GBK" w:cs="方正仿宋_GBK" w:hint="eastAsia"/>
                <w:b/>
                <w:kern w:val="0"/>
                <w:sz w:val="28"/>
                <w:szCs w:val="28"/>
                <w:lang/>
              </w:rPr>
              <w:t>评分标准（以下评分标准为举例）</w:t>
            </w:r>
          </w:p>
        </w:tc>
        <w:tc>
          <w:tcPr>
            <w:tcW w:w="1546" w:type="dxa"/>
            <w:tcBorders>
              <w:top w:val="single" w:sz="4" w:space="0" w:color="auto"/>
              <w:left w:val="nil"/>
              <w:bottom w:val="single" w:sz="4" w:space="0" w:color="auto"/>
              <w:right w:val="single" w:sz="4" w:space="0" w:color="auto"/>
            </w:tcBorders>
            <w:vAlign w:val="center"/>
          </w:tcPr>
          <w:p w:rsidR="000A5DC9" w:rsidRDefault="000F4066">
            <w:pPr>
              <w:rPr>
                <w:rFonts w:eastAsia="方正仿宋_GBK"/>
                <w:b/>
                <w:kern w:val="0"/>
                <w:sz w:val="28"/>
                <w:szCs w:val="28"/>
              </w:rPr>
            </w:pPr>
            <w:r>
              <w:rPr>
                <w:rFonts w:ascii="方正仿宋_GBK" w:eastAsia="方正仿宋_GBK" w:hAnsi="方正仿宋_GBK" w:cs="方正仿宋_GBK" w:hint="eastAsia"/>
                <w:b/>
                <w:kern w:val="0"/>
                <w:sz w:val="28"/>
                <w:szCs w:val="28"/>
                <w:lang/>
              </w:rPr>
              <w:t>说明</w:t>
            </w:r>
          </w:p>
        </w:tc>
        <w:tc>
          <w:tcPr>
            <w:tcW w:w="1113" w:type="dxa"/>
            <w:tcBorders>
              <w:top w:val="single" w:sz="4" w:space="0" w:color="auto"/>
              <w:left w:val="nil"/>
              <w:bottom w:val="single" w:sz="4" w:space="0" w:color="auto"/>
              <w:right w:val="single" w:sz="4" w:space="0" w:color="auto"/>
            </w:tcBorders>
            <w:vAlign w:val="center"/>
          </w:tcPr>
          <w:p w:rsidR="000A5DC9" w:rsidRDefault="000F4066">
            <w:pPr>
              <w:rPr>
                <w:rFonts w:eastAsia="方正仿宋_GBK"/>
                <w:b/>
                <w:kern w:val="0"/>
                <w:sz w:val="28"/>
                <w:szCs w:val="28"/>
              </w:rPr>
            </w:pPr>
            <w:r>
              <w:rPr>
                <w:rFonts w:ascii="方正仿宋_GBK" w:eastAsia="方正仿宋_GBK" w:hAnsi="方正仿宋_GBK" w:cs="方正仿宋_GBK" w:hint="eastAsia"/>
                <w:b/>
                <w:kern w:val="0"/>
                <w:sz w:val="28"/>
                <w:szCs w:val="28"/>
                <w:lang/>
              </w:rPr>
              <w:t>得分</w:t>
            </w:r>
          </w:p>
        </w:tc>
      </w:tr>
      <w:tr w:rsidR="000A5DC9">
        <w:trPr>
          <w:trHeight w:val="1497"/>
          <w:jc w:val="center"/>
        </w:trPr>
        <w:tc>
          <w:tcPr>
            <w:tcW w:w="742" w:type="dxa"/>
            <w:tcBorders>
              <w:top w:val="single" w:sz="4" w:space="0" w:color="auto"/>
              <w:left w:val="single" w:sz="4" w:space="0" w:color="auto"/>
              <w:bottom w:val="single" w:sz="4" w:space="0" w:color="auto"/>
              <w:right w:val="single" w:sz="4" w:space="0" w:color="auto"/>
            </w:tcBorders>
            <w:vAlign w:val="center"/>
          </w:tcPr>
          <w:p w:rsidR="000A5DC9" w:rsidRDefault="000F4066">
            <w:pPr>
              <w:jc w:val="center"/>
              <w:rPr>
                <w:kern w:val="0"/>
                <w:sz w:val="28"/>
                <w:szCs w:val="28"/>
              </w:rPr>
            </w:pPr>
            <w:r>
              <w:rPr>
                <w:kern w:val="0"/>
                <w:sz w:val="28"/>
                <w:szCs w:val="28"/>
                <w:lang/>
              </w:rPr>
              <w:t>1</w:t>
            </w:r>
          </w:p>
        </w:tc>
        <w:tc>
          <w:tcPr>
            <w:tcW w:w="1305" w:type="dxa"/>
            <w:tcBorders>
              <w:top w:val="single" w:sz="4" w:space="0" w:color="auto"/>
              <w:left w:val="nil"/>
              <w:bottom w:val="single" w:sz="4" w:space="0" w:color="auto"/>
              <w:right w:val="single" w:sz="4" w:space="0" w:color="auto"/>
            </w:tcBorders>
            <w:vAlign w:val="center"/>
          </w:tcPr>
          <w:p w:rsidR="000A5DC9" w:rsidRDefault="000F4066">
            <w:pPr>
              <w:jc w:val="center"/>
              <w:rPr>
                <w:rFonts w:ascii="方正仿宋_GBK" w:eastAsia="方正仿宋_GBK" w:hAnsi="方正仿宋_GBK" w:cs="方正仿宋_GBK"/>
                <w:kern w:val="0"/>
                <w:sz w:val="28"/>
                <w:szCs w:val="28"/>
                <w:lang/>
              </w:rPr>
            </w:pPr>
            <w:r>
              <w:rPr>
                <w:rFonts w:ascii="方正仿宋_GBK" w:eastAsia="方正仿宋_GBK" w:hAnsi="方正仿宋_GBK" w:cs="方正仿宋_GBK" w:hint="eastAsia"/>
                <w:kern w:val="0"/>
                <w:sz w:val="28"/>
                <w:szCs w:val="28"/>
                <w:lang/>
              </w:rPr>
              <w:t>投标</w:t>
            </w:r>
          </w:p>
          <w:p w:rsidR="000A5DC9" w:rsidRDefault="000F4066">
            <w:pPr>
              <w:jc w:val="center"/>
              <w:rPr>
                <w:rFonts w:eastAsia="方正仿宋_GBK"/>
                <w:kern w:val="0"/>
                <w:sz w:val="28"/>
                <w:szCs w:val="28"/>
              </w:rPr>
            </w:pPr>
            <w:r>
              <w:rPr>
                <w:rFonts w:ascii="方正仿宋_GBK" w:eastAsia="方正仿宋_GBK" w:hAnsi="方正仿宋_GBK" w:cs="方正仿宋_GBK" w:hint="eastAsia"/>
                <w:kern w:val="0"/>
                <w:sz w:val="28"/>
                <w:szCs w:val="28"/>
                <w:lang/>
              </w:rPr>
              <w:t>报价</w:t>
            </w:r>
          </w:p>
        </w:tc>
        <w:tc>
          <w:tcPr>
            <w:tcW w:w="810" w:type="dxa"/>
            <w:tcBorders>
              <w:top w:val="single" w:sz="4" w:space="0" w:color="auto"/>
              <w:left w:val="nil"/>
              <w:bottom w:val="single" w:sz="4" w:space="0" w:color="auto"/>
              <w:right w:val="single" w:sz="4" w:space="0" w:color="auto"/>
            </w:tcBorders>
            <w:vAlign w:val="center"/>
          </w:tcPr>
          <w:p w:rsidR="000A5DC9" w:rsidRDefault="000F4066">
            <w:pPr>
              <w:jc w:val="center"/>
              <w:rPr>
                <w:rFonts w:eastAsia="方正仿宋_GBK"/>
                <w:kern w:val="0"/>
                <w:sz w:val="28"/>
                <w:szCs w:val="28"/>
              </w:rPr>
            </w:pPr>
            <w:r>
              <w:rPr>
                <w:rFonts w:eastAsia="方正仿宋_GBK" w:hint="eastAsia"/>
                <w:kern w:val="0"/>
                <w:sz w:val="28"/>
                <w:szCs w:val="28"/>
                <w:lang/>
              </w:rPr>
              <w:t>5</w:t>
            </w:r>
            <w:r>
              <w:rPr>
                <w:rFonts w:eastAsia="方正仿宋_GBK"/>
                <w:kern w:val="0"/>
                <w:sz w:val="28"/>
                <w:szCs w:val="28"/>
                <w:lang/>
              </w:rPr>
              <w:t>0</w:t>
            </w:r>
          </w:p>
        </w:tc>
        <w:tc>
          <w:tcPr>
            <w:tcW w:w="5388" w:type="dxa"/>
            <w:tcBorders>
              <w:top w:val="single" w:sz="4" w:space="0" w:color="auto"/>
              <w:left w:val="nil"/>
              <w:bottom w:val="single" w:sz="4" w:space="0" w:color="auto"/>
              <w:right w:val="single" w:sz="4" w:space="0" w:color="auto"/>
            </w:tcBorders>
            <w:vAlign w:val="center"/>
          </w:tcPr>
          <w:p w:rsidR="000A5DC9" w:rsidRDefault="000F4066">
            <w:pPr>
              <w:spacing w:before="46" w:line="360" w:lineRule="exact"/>
              <w:jc w:val="left"/>
              <w:rPr>
                <w:rFonts w:eastAsia="方正仿宋_GBK"/>
                <w:kern w:val="0"/>
                <w:sz w:val="28"/>
                <w:szCs w:val="28"/>
              </w:rPr>
            </w:pPr>
            <w:r>
              <w:rPr>
                <w:rFonts w:ascii="方正仿宋_GBK" w:eastAsia="方正仿宋_GBK" w:hAnsi="方正仿宋_GBK" w:cs="方正仿宋_GBK" w:hint="eastAsia"/>
                <w:kern w:val="0"/>
                <w:sz w:val="28"/>
                <w:szCs w:val="28"/>
                <w:lang/>
              </w:rPr>
              <w:t>满足采购文件资格要求且报价最低的供应商的价格为基准价，按照下列公式计算每个供应商的报价得分。</w:t>
            </w:r>
          </w:p>
          <w:p w:rsidR="000A5DC9" w:rsidRDefault="000F4066">
            <w:pPr>
              <w:spacing w:before="46" w:line="360" w:lineRule="exact"/>
              <w:jc w:val="left"/>
              <w:rPr>
                <w:rFonts w:eastAsia="方正仿宋_GBK"/>
                <w:kern w:val="0"/>
                <w:sz w:val="28"/>
                <w:szCs w:val="28"/>
              </w:rPr>
            </w:pPr>
            <w:r>
              <w:rPr>
                <w:rFonts w:ascii="方正仿宋_GBK" w:eastAsia="方正仿宋_GBK" w:hAnsi="方正仿宋_GBK" w:cs="方正仿宋_GBK" w:hint="eastAsia"/>
                <w:kern w:val="0"/>
                <w:sz w:val="28"/>
                <w:szCs w:val="28"/>
                <w:lang/>
              </w:rPr>
              <w:t>报价得分</w:t>
            </w:r>
            <w:r>
              <w:rPr>
                <w:rFonts w:eastAsia="方正仿宋_GBK"/>
                <w:kern w:val="0"/>
                <w:sz w:val="28"/>
                <w:szCs w:val="28"/>
                <w:lang/>
              </w:rPr>
              <w:t>=</w:t>
            </w:r>
            <w:r>
              <w:rPr>
                <w:rFonts w:ascii="方正仿宋_GBK" w:eastAsia="方正仿宋_GBK" w:hAnsi="方正仿宋_GBK" w:cs="方正仿宋_GBK" w:hint="eastAsia"/>
                <w:kern w:val="0"/>
                <w:sz w:val="28"/>
                <w:szCs w:val="28"/>
                <w:lang/>
              </w:rPr>
              <w:t>（基准价</w:t>
            </w:r>
            <w:r>
              <w:rPr>
                <w:rFonts w:eastAsia="方正仿宋_GBK"/>
                <w:kern w:val="0"/>
                <w:sz w:val="28"/>
                <w:szCs w:val="28"/>
                <w:lang/>
              </w:rPr>
              <w:t>/</w:t>
            </w:r>
            <w:r>
              <w:rPr>
                <w:rFonts w:ascii="方正仿宋_GBK" w:eastAsia="方正仿宋_GBK" w:hAnsi="方正仿宋_GBK" w:cs="方正仿宋_GBK" w:hint="eastAsia"/>
                <w:kern w:val="0"/>
                <w:sz w:val="28"/>
                <w:szCs w:val="28"/>
                <w:lang/>
              </w:rPr>
              <w:t>报价）</w:t>
            </w:r>
            <w:r>
              <w:rPr>
                <w:rFonts w:eastAsia="方正仿宋_GBK"/>
                <w:kern w:val="0"/>
                <w:sz w:val="28"/>
                <w:szCs w:val="28"/>
                <w:lang/>
              </w:rPr>
              <w:t>×</w:t>
            </w:r>
            <w:r>
              <w:rPr>
                <w:rFonts w:eastAsia="方正仿宋_GBK" w:hint="eastAsia"/>
                <w:kern w:val="0"/>
                <w:sz w:val="28"/>
                <w:szCs w:val="28"/>
                <w:lang/>
              </w:rPr>
              <w:t>50</w:t>
            </w:r>
            <w:r>
              <w:rPr>
                <w:rFonts w:ascii="方正仿宋_GBK" w:eastAsia="方正仿宋_GBK" w:hAnsi="方正仿宋_GBK" w:cs="方正仿宋_GBK" w:hint="eastAsia"/>
                <w:kern w:val="0"/>
                <w:sz w:val="28"/>
                <w:szCs w:val="28"/>
                <w:lang/>
              </w:rPr>
              <w:t>（保留到小数点后两位）</w:t>
            </w:r>
          </w:p>
        </w:tc>
        <w:tc>
          <w:tcPr>
            <w:tcW w:w="1546" w:type="dxa"/>
            <w:tcBorders>
              <w:top w:val="single" w:sz="4" w:space="0" w:color="auto"/>
              <w:left w:val="nil"/>
              <w:bottom w:val="single" w:sz="4" w:space="0" w:color="auto"/>
              <w:right w:val="single" w:sz="4" w:space="0" w:color="auto"/>
            </w:tcBorders>
            <w:vAlign w:val="center"/>
          </w:tcPr>
          <w:p w:rsidR="000A5DC9" w:rsidRDefault="000F4066">
            <w:pPr>
              <w:spacing w:line="360" w:lineRule="exact"/>
              <w:jc w:val="center"/>
              <w:rPr>
                <w:rFonts w:eastAsia="方正仿宋_GBK"/>
                <w:kern w:val="0"/>
                <w:sz w:val="28"/>
                <w:szCs w:val="28"/>
              </w:rPr>
            </w:pPr>
            <w:r>
              <w:rPr>
                <w:rFonts w:ascii="方正仿宋_GBK" w:eastAsia="方正仿宋_GBK" w:hAnsi="方正仿宋_GBK" w:cs="方正仿宋_GBK" w:hint="eastAsia"/>
                <w:kern w:val="0"/>
                <w:sz w:val="28"/>
                <w:szCs w:val="28"/>
                <w:lang/>
              </w:rPr>
              <w:t>高于预算限价为无效报价。</w:t>
            </w:r>
          </w:p>
        </w:tc>
        <w:tc>
          <w:tcPr>
            <w:tcW w:w="1113" w:type="dxa"/>
            <w:tcBorders>
              <w:top w:val="single" w:sz="4" w:space="0" w:color="auto"/>
              <w:left w:val="nil"/>
              <w:bottom w:val="single" w:sz="4" w:space="0" w:color="auto"/>
              <w:right w:val="single" w:sz="4" w:space="0" w:color="auto"/>
            </w:tcBorders>
          </w:tcPr>
          <w:p w:rsidR="000A5DC9" w:rsidRDefault="000A5DC9">
            <w:pPr>
              <w:jc w:val="center"/>
              <w:rPr>
                <w:rFonts w:eastAsia="方正仿宋_GBK"/>
                <w:kern w:val="0"/>
                <w:sz w:val="28"/>
                <w:szCs w:val="28"/>
                <w:highlight w:val="yellow"/>
              </w:rPr>
            </w:pPr>
          </w:p>
        </w:tc>
      </w:tr>
      <w:tr w:rsidR="000A5DC9">
        <w:trPr>
          <w:trHeight w:val="5481"/>
          <w:jc w:val="center"/>
        </w:trPr>
        <w:tc>
          <w:tcPr>
            <w:tcW w:w="742" w:type="dxa"/>
            <w:tcBorders>
              <w:top w:val="single" w:sz="4" w:space="0" w:color="auto"/>
              <w:left w:val="single" w:sz="4" w:space="0" w:color="auto"/>
              <w:bottom w:val="single" w:sz="4" w:space="0" w:color="auto"/>
              <w:right w:val="single" w:sz="4" w:space="0" w:color="auto"/>
            </w:tcBorders>
            <w:vAlign w:val="center"/>
          </w:tcPr>
          <w:p w:rsidR="000A5DC9" w:rsidRDefault="000F4066">
            <w:pPr>
              <w:jc w:val="center"/>
              <w:rPr>
                <w:kern w:val="0"/>
                <w:sz w:val="28"/>
                <w:szCs w:val="28"/>
              </w:rPr>
            </w:pPr>
            <w:r>
              <w:rPr>
                <w:kern w:val="0"/>
                <w:sz w:val="28"/>
                <w:szCs w:val="28"/>
                <w:lang/>
              </w:rPr>
              <w:t>2</w:t>
            </w:r>
          </w:p>
        </w:tc>
        <w:tc>
          <w:tcPr>
            <w:tcW w:w="1305" w:type="dxa"/>
            <w:tcBorders>
              <w:top w:val="single" w:sz="4" w:space="0" w:color="auto"/>
              <w:left w:val="nil"/>
              <w:bottom w:val="single" w:sz="4" w:space="0" w:color="auto"/>
              <w:right w:val="single" w:sz="4" w:space="0" w:color="auto"/>
            </w:tcBorders>
            <w:vAlign w:val="center"/>
          </w:tcPr>
          <w:p w:rsidR="000A5DC9" w:rsidRDefault="000F4066">
            <w:pPr>
              <w:jc w:val="center"/>
              <w:rPr>
                <w:rFonts w:ascii="方正仿宋_GBK" w:eastAsia="方正仿宋_GBK" w:hAnsi="方正仿宋_GBK" w:cs="方正仿宋_GBK"/>
                <w:kern w:val="0"/>
                <w:sz w:val="28"/>
                <w:szCs w:val="28"/>
                <w:lang/>
              </w:rPr>
            </w:pPr>
            <w:r>
              <w:rPr>
                <w:rFonts w:ascii="方正仿宋_GBK" w:eastAsia="方正仿宋_GBK" w:hAnsi="方正仿宋_GBK" w:cs="方正仿宋_GBK" w:hint="eastAsia"/>
                <w:kern w:val="0"/>
                <w:sz w:val="28"/>
                <w:szCs w:val="28"/>
                <w:lang/>
              </w:rPr>
              <w:t>服务</w:t>
            </w:r>
          </w:p>
          <w:p w:rsidR="000A5DC9" w:rsidRDefault="000F4066">
            <w:pPr>
              <w:jc w:val="center"/>
              <w:rPr>
                <w:rFonts w:eastAsia="方正仿宋_GBK"/>
                <w:kern w:val="0"/>
                <w:sz w:val="28"/>
                <w:szCs w:val="28"/>
              </w:rPr>
            </w:pPr>
            <w:r>
              <w:rPr>
                <w:rFonts w:ascii="方正仿宋_GBK" w:eastAsia="方正仿宋_GBK" w:hAnsi="方正仿宋_GBK" w:cs="方正仿宋_GBK" w:hint="eastAsia"/>
                <w:kern w:val="0"/>
                <w:sz w:val="28"/>
                <w:szCs w:val="28"/>
                <w:lang/>
              </w:rPr>
              <w:t>部分</w:t>
            </w:r>
          </w:p>
        </w:tc>
        <w:tc>
          <w:tcPr>
            <w:tcW w:w="810" w:type="dxa"/>
            <w:tcBorders>
              <w:top w:val="single" w:sz="4" w:space="0" w:color="auto"/>
              <w:left w:val="nil"/>
              <w:bottom w:val="single" w:sz="4" w:space="0" w:color="auto"/>
              <w:right w:val="single" w:sz="4" w:space="0" w:color="auto"/>
            </w:tcBorders>
            <w:vAlign w:val="center"/>
          </w:tcPr>
          <w:p w:rsidR="000A5DC9" w:rsidRDefault="000F4066">
            <w:pPr>
              <w:jc w:val="center"/>
              <w:rPr>
                <w:rFonts w:eastAsia="方正仿宋_GBK"/>
                <w:kern w:val="0"/>
                <w:sz w:val="28"/>
                <w:szCs w:val="28"/>
              </w:rPr>
            </w:pPr>
            <w:r>
              <w:rPr>
                <w:rFonts w:eastAsia="方正仿宋_GBK" w:hint="eastAsia"/>
                <w:kern w:val="0"/>
                <w:sz w:val="28"/>
                <w:szCs w:val="28"/>
                <w:lang/>
              </w:rPr>
              <w:t>5</w:t>
            </w:r>
            <w:r>
              <w:rPr>
                <w:rFonts w:eastAsia="方正仿宋_GBK"/>
                <w:kern w:val="0"/>
                <w:sz w:val="28"/>
                <w:szCs w:val="28"/>
                <w:lang/>
              </w:rPr>
              <w:t>0</w:t>
            </w:r>
          </w:p>
        </w:tc>
        <w:tc>
          <w:tcPr>
            <w:tcW w:w="5388" w:type="dxa"/>
            <w:tcBorders>
              <w:top w:val="single" w:sz="4" w:space="0" w:color="auto"/>
              <w:left w:val="nil"/>
              <w:bottom w:val="single" w:sz="4" w:space="0" w:color="auto"/>
              <w:right w:val="single" w:sz="4" w:space="0" w:color="auto"/>
            </w:tcBorders>
            <w:vAlign w:val="center"/>
          </w:tcPr>
          <w:p w:rsidR="000A5DC9" w:rsidRDefault="000F4066">
            <w:pPr>
              <w:spacing w:line="360" w:lineRule="exact"/>
              <w:rPr>
                <w:rFonts w:eastAsia="方正仿宋_GBK"/>
                <w:sz w:val="28"/>
                <w:szCs w:val="28"/>
              </w:rPr>
            </w:pPr>
            <w:r>
              <w:rPr>
                <w:rFonts w:eastAsia="方正仿宋_GBK"/>
                <w:sz w:val="28"/>
                <w:szCs w:val="28"/>
                <w:lang/>
              </w:rPr>
              <w:t>1.</w:t>
            </w:r>
            <w:r>
              <w:rPr>
                <w:rFonts w:eastAsia="方正仿宋_GBK" w:hint="eastAsia"/>
                <w:sz w:val="28"/>
                <w:szCs w:val="28"/>
                <w:lang/>
              </w:rPr>
              <w:t>设计</w:t>
            </w:r>
            <w:r>
              <w:rPr>
                <w:rFonts w:ascii="方正仿宋_GBK" w:eastAsia="方正仿宋_GBK" w:hAnsi="方正仿宋_GBK" w:cs="方正仿宋_GBK" w:hint="eastAsia"/>
                <w:sz w:val="28"/>
                <w:szCs w:val="28"/>
                <w:lang/>
              </w:rPr>
              <w:t>组织（</w:t>
            </w:r>
            <w:r>
              <w:rPr>
                <w:rFonts w:eastAsia="方正仿宋_GBK"/>
                <w:sz w:val="28"/>
                <w:szCs w:val="28"/>
                <w:lang/>
              </w:rPr>
              <w:t>20</w:t>
            </w:r>
            <w:r>
              <w:rPr>
                <w:rFonts w:ascii="方正仿宋_GBK" w:eastAsia="方正仿宋_GBK" w:hAnsi="方正仿宋_GBK" w:cs="方正仿宋_GBK" w:hint="eastAsia"/>
                <w:sz w:val="28"/>
                <w:szCs w:val="28"/>
                <w:lang/>
              </w:rPr>
              <w:t>分）</w:t>
            </w:r>
          </w:p>
          <w:p w:rsidR="000A5DC9" w:rsidRDefault="000F4066">
            <w:pPr>
              <w:widowControl/>
              <w:autoSpaceDE w:val="0"/>
              <w:spacing w:line="360" w:lineRule="exact"/>
              <w:outlineLvl w:val="2"/>
              <w:rPr>
                <w:rFonts w:eastAsia="方正仿宋_GBK"/>
                <w:sz w:val="28"/>
                <w:szCs w:val="28"/>
              </w:rPr>
            </w:pPr>
            <w:r>
              <w:rPr>
                <w:rFonts w:ascii="方正仿宋_GBK" w:eastAsia="方正仿宋_GBK" w:hAnsi="方正仿宋_GBK" w:cs="方正仿宋_GBK" w:hint="eastAsia"/>
                <w:sz w:val="28"/>
                <w:szCs w:val="28"/>
                <w:lang/>
              </w:rPr>
              <w:t>供应商提供的设计文稿特色鲜明、内容完善、主题突出、传播有效等清晰合理，可执行度高。</w:t>
            </w:r>
          </w:p>
          <w:p w:rsidR="000A5DC9" w:rsidRDefault="000F4066">
            <w:pPr>
              <w:spacing w:line="360" w:lineRule="exact"/>
              <w:rPr>
                <w:rFonts w:eastAsia="方正仿宋_GBK"/>
                <w:sz w:val="28"/>
                <w:szCs w:val="28"/>
              </w:rPr>
            </w:pPr>
            <w:r>
              <w:rPr>
                <w:rFonts w:ascii="方正仿宋_GBK" w:eastAsia="方正仿宋_GBK" w:hAnsi="方正仿宋_GBK" w:cs="方正仿宋_GBK" w:hint="eastAsia"/>
                <w:sz w:val="28"/>
                <w:szCs w:val="28"/>
                <w:lang/>
              </w:rPr>
              <w:t>（优</w:t>
            </w:r>
            <w:r>
              <w:rPr>
                <w:rFonts w:eastAsia="方正仿宋_GBK"/>
                <w:sz w:val="28"/>
                <w:szCs w:val="28"/>
                <w:lang/>
              </w:rPr>
              <w:t>20</w:t>
            </w:r>
            <w:r>
              <w:rPr>
                <w:rFonts w:ascii="方正仿宋_GBK" w:eastAsia="方正仿宋_GBK" w:hAnsi="方正仿宋_GBK" w:cs="方正仿宋_GBK" w:hint="eastAsia"/>
                <w:sz w:val="28"/>
                <w:szCs w:val="28"/>
                <w:lang/>
              </w:rPr>
              <w:t>～</w:t>
            </w:r>
            <w:r>
              <w:rPr>
                <w:rFonts w:eastAsia="方正仿宋_GBK"/>
                <w:sz w:val="28"/>
                <w:szCs w:val="28"/>
                <w:lang/>
              </w:rPr>
              <w:t>15</w:t>
            </w:r>
            <w:r>
              <w:rPr>
                <w:rFonts w:ascii="方正仿宋_GBK" w:eastAsia="方正仿宋_GBK" w:hAnsi="方正仿宋_GBK" w:cs="方正仿宋_GBK" w:hint="eastAsia"/>
                <w:sz w:val="28"/>
                <w:szCs w:val="28"/>
                <w:lang/>
              </w:rPr>
              <w:t>分，一般</w:t>
            </w:r>
            <w:r>
              <w:rPr>
                <w:rFonts w:eastAsia="方正仿宋_GBK"/>
                <w:sz w:val="28"/>
                <w:szCs w:val="28"/>
                <w:lang/>
              </w:rPr>
              <w:t>15</w:t>
            </w:r>
            <w:r>
              <w:rPr>
                <w:rFonts w:ascii="方正仿宋_GBK" w:eastAsia="方正仿宋_GBK" w:hAnsi="方正仿宋_GBK" w:cs="方正仿宋_GBK" w:hint="eastAsia"/>
                <w:sz w:val="28"/>
                <w:szCs w:val="28"/>
                <w:lang/>
              </w:rPr>
              <w:t>～</w:t>
            </w:r>
            <w:r>
              <w:rPr>
                <w:rFonts w:eastAsia="方正仿宋_GBK"/>
                <w:sz w:val="28"/>
                <w:szCs w:val="28"/>
                <w:lang/>
              </w:rPr>
              <w:t>8</w:t>
            </w:r>
            <w:r>
              <w:rPr>
                <w:rFonts w:ascii="方正仿宋_GBK" w:eastAsia="方正仿宋_GBK" w:hAnsi="方正仿宋_GBK" w:cs="方正仿宋_GBK" w:hint="eastAsia"/>
                <w:sz w:val="28"/>
                <w:szCs w:val="28"/>
                <w:lang/>
              </w:rPr>
              <w:t>分，差</w:t>
            </w:r>
            <w:r>
              <w:rPr>
                <w:rFonts w:eastAsia="方正仿宋_GBK"/>
                <w:sz w:val="28"/>
                <w:szCs w:val="28"/>
                <w:lang/>
              </w:rPr>
              <w:t>8</w:t>
            </w:r>
            <w:r>
              <w:rPr>
                <w:rFonts w:ascii="方正仿宋_GBK" w:eastAsia="方正仿宋_GBK" w:hAnsi="方正仿宋_GBK" w:cs="方正仿宋_GBK" w:hint="eastAsia"/>
                <w:sz w:val="28"/>
                <w:szCs w:val="28"/>
                <w:lang/>
              </w:rPr>
              <w:t>～</w:t>
            </w:r>
            <w:r>
              <w:rPr>
                <w:rFonts w:eastAsia="方正仿宋_GBK"/>
                <w:sz w:val="28"/>
                <w:szCs w:val="28"/>
                <w:lang/>
              </w:rPr>
              <w:t>0</w:t>
            </w:r>
            <w:r>
              <w:rPr>
                <w:rFonts w:ascii="方正仿宋_GBK" w:eastAsia="方正仿宋_GBK" w:hAnsi="方正仿宋_GBK" w:cs="方正仿宋_GBK" w:hint="eastAsia"/>
                <w:sz w:val="28"/>
                <w:szCs w:val="28"/>
                <w:lang/>
              </w:rPr>
              <w:t>分）</w:t>
            </w:r>
          </w:p>
          <w:p w:rsidR="000A5DC9" w:rsidRDefault="000F4066">
            <w:pPr>
              <w:widowControl/>
              <w:autoSpaceDE w:val="0"/>
              <w:spacing w:line="360" w:lineRule="exact"/>
              <w:outlineLvl w:val="2"/>
              <w:rPr>
                <w:rFonts w:eastAsia="方正仿宋_GBK"/>
                <w:sz w:val="28"/>
                <w:szCs w:val="28"/>
              </w:rPr>
            </w:pPr>
            <w:r>
              <w:rPr>
                <w:rFonts w:eastAsia="方正仿宋_GBK"/>
                <w:sz w:val="28"/>
                <w:szCs w:val="28"/>
                <w:lang/>
              </w:rPr>
              <w:t>2.</w:t>
            </w:r>
            <w:r>
              <w:rPr>
                <w:rFonts w:eastAsia="方正仿宋_GBK" w:hint="eastAsia"/>
                <w:sz w:val="28"/>
                <w:szCs w:val="28"/>
                <w:lang/>
              </w:rPr>
              <w:t>质量品质</w:t>
            </w:r>
            <w:r>
              <w:rPr>
                <w:rFonts w:ascii="方正仿宋_GBK" w:eastAsia="方正仿宋_GBK" w:hAnsi="方正仿宋_GBK" w:cs="方正仿宋_GBK" w:hint="eastAsia"/>
                <w:sz w:val="28"/>
                <w:szCs w:val="28"/>
                <w:lang/>
              </w:rPr>
              <w:t>（</w:t>
            </w:r>
            <w:r>
              <w:rPr>
                <w:rFonts w:eastAsia="方正仿宋_GBK" w:hint="eastAsia"/>
                <w:sz w:val="28"/>
                <w:szCs w:val="28"/>
                <w:lang/>
              </w:rPr>
              <w:t>3</w:t>
            </w:r>
            <w:r>
              <w:rPr>
                <w:rFonts w:eastAsia="方正仿宋_GBK"/>
                <w:sz w:val="28"/>
                <w:szCs w:val="28"/>
                <w:lang/>
              </w:rPr>
              <w:t>0</w:t>
            </w:r>
            <w:r>
              <w:rPr>
                <w:rFonts w:ascii="方正仿宋_GBK" w:eastAsia="方正仿宋_GBK" w:hAnsi="方正仿宋_GBK" w:cs="方正仿宋_GBK" w:hint="eastAsia"/>
                <w:sz w:val="28"/>
                <w:szCs w:val="28"/>
                <w:lang/>
              </w:rPr>
              <w:t>分）</w:t>
            </w:r>
          </w:p>
          <w:p w:rsidR="000A5DC9" w:rsidRDefault="000F4066">
            <w:pPr>
              <w:widowControl/>
              <w:autoSpaceDE w:val="0"/>
              <w:spacing w:line="360" w:lineRule="exact"/>
              <w:outlineLvl w:val="2"/>
              <w:rPr>
                <w:rFonts w:eastAsia="方正仿宋_GBK"/>
                <w:sz w:val="28"/>
                <w:szCs w:val="28"/>
              </w:rPr>
            </w:pPr>
            <w:r>
              <w:rPr>
                <w:rFonts w:ascii="方正仿宋_GBK" w:eastAsia="方正仿宋_GBK" w:hAnsi="方正仿宋_GBK" w:cs="方正仿宋_GBK" w:hint="eastAsia"/>
                <w:sz w:val="28"/>
                <w:szCs w:val="28"/>
                <w:lang/>
              </w:rPr>
              <w:t>物料设计新颖有创意，尺寸、材质满足活动要求，材质品质保障性程度水平，造型、灯光、色彩等效果符合消费主题定位。</w:t>
            </w:r>
          </w:p>
          <w:p w:rsidR="000A5DC9" w:rsidRDefault="000F4066">
            <w:pPr>
              <w:spacing w:line="360" w:lineRule="exact"/>
              <w:rPr>
                <w:rFonts w:eastAsia="方正仿宋_GBK"/>
                <w:sz w:val="28"/>
                <w:szCs w:val="28"/>
              </w:rPr>
            </w:pPr>
            <w:r>
              <w:rPr>
                <w:rFonts w:ascii="方正仿宋_GBK" w:eastAsia="方正仿宋_GBK" w:hAnsi="方正仿宋_GBK" w:cs="方正仿宋_GBK" w:hint="eastAsia"/>
                <w:sz w:val="28"/>
                <w:szCs w:val="28"/>
                <w:lang/>
              </w:rPr>
              <w:t>（优</w:t>
            </w:r>
            <w:r>
              <w:rPr>
                <w:rFonts w:eastAsia="方正仿宋_GBK" w:hint="eastAsia"/>
                <w:sz w:val="28"/>
                <w:szCs w:val="28"/>
                <w:lang/>
              </w:rPr>
              <w:t>3</w:t>
            </w:r>
            <w:r>
              <w:rPr>
                <w:rFonts w:eastAsia="方正仿宋_GBK"/>
                <w:sz w:val="28"/>
                <w:szCs w:val="28"/>
                <w:lang/>
              </w:rPr>
              <w:t>0</w:t>
            </w:r>
            <w:r>
              <w:rPr>
                <w:rFonts w:ascii="方正仿宋_GBK" w:eastAsia="方正仿宋_GBK" w:hAnsi="方正仿宋_GBK" w:cs="方正仿宋_GBK" w:hint="eastAsia"/>
                <w:sz w:val="28"/>
                <w:szCs w:val="28"/>
                <w:lang/>
              </w:rPr>
              <w:t>～</w:t>
            </w:r>
            <w:r>
              <w:rPr>
                <w:rFonts w:ascii="方正仿宋_GBK" w:eastAsia="方正仿宋_GBK" w:hAnsi="方正仿宋_GBK" w:cs="方正仿宋_GBK" w:hint="eastAsia"/>
                <w:sz w:val="28"/>
                <w:szCs w:val="28"/>
                <w:lang/>
              </w:rPr>
              <w:t>20</w:t>
            </w:r>
            <w:r>
              <w:rPr>
                <w:rFonts w:ascii="方正仿宋_GBK" w:eastAsia="方正仿宋_GBK" w:hAnsi="方正仿宋_GBK" w:cs="方正仿宋_GBK" w:hint="eastAsia"/>
                <w:sz w:val="28"/>
                <w:szCs w:val="28"/>
                <w:lang/>
              </w:rPr>
              <w:t>分，一般</w:t>
            </w:r>
            <w:r>
              <w:rPr>
                <w:rFonts w:eastAsia="方正仿宋_GBK"/>
                <w:sz w:val="28"/>
                <w:szCs w:val="28"/>
                <w:lang/>
              </w:rPr>
              <w:t>20</w:t>
            </w:r>
            <w:r>
              <w:rPr>
                <w:rFonts w:ascii="方正仿宋_GBK" w:eastAsia="方正仿宋_GBK" w:hAnsi="方正仿宋_GBK" w:cs="方正仿宋_GBK" w:hint="eastAsia"/>
                <w:sz w:val="28"/>
                <w:szCs w:val="28"/>
                <w:lang/>
              </w:rPr>
              <w:t>～</w:t>
            </w:r>
            <w:r>
              <w:rPr>
                <w:rFonts w:eastAsia="方正仿宋_GBK"/>
                <w:sz w:val="28"/>
                <w:szCs w:val="28"/>
                <w:lang/>
              </w:rPr>
              <w:t>10</w:t>
            </w:r>
            <w:r>
              <w:rPr>
                <w:rFonts w:ascii="方正仿宋_GBK" w:eastAsia="方正仿宋_GBK" w:hAnsi="方正仿宋_GBK" w:cs="方正仿宋_GBK" w:hint="eastAsia"/>
                <w:sz w:val="28"/>
                <w:szCs w:val="28"/>
                <w:lang/>
              </w:rPr>
              <w:t>分，差</w:t>
            </w:r>
            <w:r>
              <w:rPr>
                <w:rFonts w:eastAsia="方正仿宋_GBK"/>
                <w:sz w:val="28"/>
                <w:szCs w:val="28"/>
                <w:lang/>
              </w:rPr>
              <w:t>10</w:t>
            </w:r>
            <w:r>
              <w:rPr>
                <w:rFonts w:ascii="方正仿宋_GBK" w:eastAsia="方正仿宋_GBK" w:hAnsi="方正仿宋_GBK" w:cs="方正仿宋_GBK" w:hint="eastAsia"/>
                <w:sz w:val="28"/>
                <w:szCs w:val="28"/>
                <w:lang/>
              </w:rPr>
              <w:t>～</w:t>
            </w:r>
            <w:r>
              <w:rPr>
                <w:rFonts w:eastAsia="方正仿宋_GBK"/>
                <w:sz w:val="28"/>
                <w:szCs w:val="28"/>
                <w:lang/>
              </w:rPr>
              <w:t>0</w:t>
            </w:r>
            <w:r>
              <w:rPr>
                <w:rFonts w:ascii="方正仿宋_GBK" w:eastAsia="方正仿宋_GBK" w:hAnsi="方正仿宋_GBK" w:cs="方正仿宋_GBK" w:hint="eastAsia"/>
                <w:sz w:val="28"/>
                <w:szCs w:val="28"/>
                <w:lang/>
              </w:rPr>
              <w:t>分）</w:t>
            </w:r>
          </w:p>
        </w:tc>
        <w:tc>
          <w:tcPr>
            <w:tcW w:w="1546" w:type="dxa"/>
            <w:tcBorders>
              <w:top w:val="single" w:sz="4" w:space="0" w:color="auto"/>
              <w:left w:val="nil"/>
              <w:bottom w:val="single" w:sz="4" w:space="0" w:color="auto"/>
              <w:right w:val="single" w:sz="4" w:space="0" w:color="auto"/>
            </w:tcBorders>
            <w:vAlign w:val="center"/>
          </w:tcPr>
          <w:p w:rsidR="000A5DC9" w:rsidRDefault="000F4066">
            <w:pPr>
              <w:spacing w:line="360" w:lineRule="exact"/>
              <w:jc w:val="center"/>
              <w:rPr>
                <w:kern w:val="0"/>
                <w:sz w:val="28"/>
                <w:szCs w:val="28"/>
              </w:rPr>
            </w:pPr>
            <w:r>
              <w:rPr>
                <w:rFonts w:ascii="方正仿宋_GBK" w:eastAsia="方正仿宋_GBK" w:hAnsi="方正仿宋_GBK" w:cs="方正仿宋_GBK" w:hint="eastAsia"/>
                <w:kern w:val="0"/>
                <w:sz w:val="28"/>
                <w:szCs w:val="28"/>
                <w:lang/>
              </w:rPr>
              <w:t>根据供应商的响应情况横向比较打分。</w:t>
            </w:r>
          </w:p>
        </w:tc>
        <w:tc>
          <w:tcPr>
            <w:tcW w:w="1113" w:type="dxa"/>
            <w:tcBorders>
              <w:top w:val="single" w:sz="4" w:space="0" w:color="auto"/>
              <w:left w:val="nil"/>
              <w:bottom w:val="single" w:sz="4" w:space="0" w:color="auto"/>
              <w:right w:val="single" w:sz="4" w:space="0" w:color="auto"/>
            </w:tcBorders>
          </w:tcPr>
          <w:p w:rsidR="000A5DC9" w:rsidRDefault="000A5DC9">
            <w:pPr>
              <w:jc w:val="center"/>
              <w:rPr>
                <w:kern w:val="0"/>
                <w:sz w:val="28"/>
                <w:szCs w:val="28"/>
                <w:highlight w:val="yellow"/>
              </w:rPr>
            </w:pPr>
          </w:p>
        </w:tc>
      </w:tr>
      <w:tr w:rsidR="000A5DC9">
        <w:trPr>
          <w:trHeight w:val="440"/>
          <w:jc w:val="center"/>
        </w:trPr>
        <w:tc>
          <w:tcPr>
            <w:tcW w:w="742" w:type="dxa"/>
            <w:tcBorders>
              <w:top w:val="single" w:sz="4" w:space="0" w:color="auto"/>
              <w:left w:val="single" w:sz="4" w:space="0" w:color="auto"/>
              <w:bottom w:val="single" w:sz="4" w:space="0" w:color="auto"/>
              <w:right w:val="single" w:sz="4" w:space="0" w:color="auto"/>
            </w:tcBorders>
            <w:vAlign w:val="center"/>
          </w:tcPr>
          <w:p w:rsidR="000A5DC9" w:rsidRDefault="000F4066">
            <w:pPr>
              <w:jc w:val="center"/>
              <w:rPr>
                <w:kern w:val="0"/>
                <w:sz w:val="28"/>
                <w:szCs w:val="28"/>
                <w:lang/>
              </w:rPr>
            </w:pPr>
            <w:r>
              <w:rPr>
                <w:rFonts w:hint="eastAsia"/>
                <w:kern w:val="0"/>
                <w:sz w:val="28"/>
                <w:szCs w:val="28"/>
                <w:lang/>
              </w:rPr>
              <w:t>3</w:t>
            </w:r>
          </w:p>
        </w:tc>
        <w:tc>
          <w:tcPr>
            <w:tcW w:w="9049" w:type="dxa"/>
            <w:gridSpan w:val="4"/>
            <w:tcBorders>
              <w:top w:val="single" w:sz="4" w:space="0" w:color="auto"/>
              <w:left w:val="nil"/>
              <w:bottom w:val="single" w:sz="4" w:space="0" w:color="auto"/>
              <w:right w:val="single" w:sz="4" w:space="0" w:color="auto"/>
            </w:tcBorders>
            <w:vAlign w:val="center"/>
          </w:tcPr>
          <w:p w:rsidR="000A5DC9" w:rsidRDefault="000A5DC9">
            <w:pPr>
              <w:autoSpaceDE w:val="0"/>
              <w:spacing w:line="360" w:lineRule="exact"/>
              <w:jc w:val="center"/>
              <w:rPr>
                <w:rFonts w:ascii="方正仿宋_GBK" w:eastAsia="方正仿宋_GBK" w:hAnsi="方正仿宋_GBK" w:cs="方正仿宋_GBK"/>
                <w:sz w:val="28"/>
                <w:szCs w:val="28"/>
                <w:lang/>
              </w:rPr>
            </w:pPr>
          </w:p>
          <w:p w:rsidR="000A5DC9" w:rsidRDefault="000F4066">
            <w:pPr>
              <w:autoSpaceDE w:val="0"/>
              <w:spacing w:line="360" w:lineRule="exact"/>
              <w:jc w:val="center"/>
              <w:rPr>
                <w:rFonts w:ascii="方正仿宋_GBK" w:eastAsia="方正仿宋_GBK" w:hAnsi="方正仿宋_GBK" w:cs="方正仿宋_GBK"/>
                <w:sz w:val="28"/>
                <w:szCs w:val="28"/>
                <w:lang/>
              </w:rPr>
            </w:pPr>
            <w:r>
              <w:rPr>
                <w:rFonts w:ascii="方正仿宋_GBK" w:eastAsia="方正仿宋_GBK" w:hAnsi="方正仿宋_GBK" w:cs="方正仿宋_GBK" w:hint="eastAsia"/>
                <w:sz w:val="28"/>
                <w:szCs w:val="28"/>
                <w:lang/>
              </w:rPr>
              <w:t>合计</w:t>
            </w:r>
          </w:p>
          <w:p w:rsidR="000A5DC9" w:rsidRDefault="000A5DC9">
            <w:pPr>
              <w:pStyle w:val="a0"/>
              <w:jc w:val="center"/>
            </w:pPr>
          </w:p>
        </w:tc>
        <w:tc>
          <w:tcPr>
            <w:tcW w:w="1113" w:type="dxa"/>
            <w:tcBorders>
              <w:top w:val="single" w:sz="4" w:space="0" w:color="auto"/>
              <w:left w:val="nil"/>
              <w:bottom w:val="single" w:sz="4" w:space="0" w:color="auto"/>
              <w:right w:val="single" w:sz="4" w:space="0" w:color="auto"/>
            </w:tcBorders>
            <w:vAlign w:val="center"/>
          </w:tcPr>
          <w:p w:rsidR="000A5DC9" w:rsidRDefault="000A5DC9">
            <w:pPr>
              <w:jc w:val="center"/>
              <w:rPr>
                <w:rFonts w:eastAsia="方正仿宋_GBK"/>
                <w:kern w:val="0"/>
                <w:sz w:val="28"/>
                <w:szCs w:val="28"/>
              </w:rPr>
            </w:pPr>
          </w:p>
        </w:tc>
      </w:tr>
    </w:tbl>
    <w:p w:rsidR="000A5DC9" w:rsidRDefault="000F4066">
      <w:pPr>
        <w:spacing w:line="266" w:lineRule="auto"/>
        <w:jc w:val="center"/>
        <w:rPr>
          <w:rFonts w:eastAsia="方正仿宋_GBK"/>
          <w:b/>
          <w:sz w:val="32"/>
          <w:szCs w:val="32"/>
        </w:rPr>
      </w:pPr>
      <w:r>
        <w:rPr>
          <w:rFonts w:ascii="方正仿宋_GBK" w:eastAsia="方正仿宋_GBK" w:hAnsi="方正仿宋_GBK" w:cs="方正仿宋_GBK" w:hint="eastAsia"/>
          <w:b/>
          <w:sz w:val="32"/>
          <w:szCs w:val="32"/>
          <w:lang/>
        </w:rPr>
        <w:t>供应商编制响应文件要求</w:t>
      </w:r>
    </w:p>
    <w:p w:rsidR="000A5DC9" w:rsidRDefault="000F4066">
      <w:pPr>
        <w:spacing w:line="266" w:lineRule="auto"/>
        <w:rPr>
          <w:rFonts w:eastAsia="方正仿宋_GBK"/>
          <w:b/>
          <w:sz w:val="32"/>
          <w:szCs w:val="32"/>
        </w:rPr>
      </w:pPr>
      <w:r>
        <w:rPr>
          <w:rFonts w:ascii="方正仿宋_GBK" w:eastAsia="方正仿宋_GBK" w:hAnsi="方正仿宋_GBK" w:cs="方正仿宋_GBK" w:hint="eastAsia"/>
          <w:b/>
          <w:sz w:val="32"/>
          <w:szCs w:val="32"/>
          <w:lang/>
        </w:rPr>
        <w:t>一、报价</w:t>
      </w:r>
    </w:p>
    <w:p w:rsidR="000A5DC9" w:rsidRDefault="000F4066">
      <w:pPr>
        <w:snapToGrid w:val="0"/>
        <w:spacing w:line="266" w:lineRule="auto"/>
        <w:ind w:firstLineChars="200" w:firstLine="640"/>
        <w:rPr>
          <w:rFonts w:eastAsia="方正仿宋_GBK"/>
          <w:bCs/>
          <w:sz w:val="32"/>
          <w:szCs w:val="32"/>
        </w:rPr>
      </w:pPr>
      <w:r>
        <w:rPr>
          <w:rFonts w:ascii="方正仿宋_GBK" w:eastAsia="方正仿宋_GBK" w:hAnsi="方正仿宋_GBK" w:cs="方正仿宋_GBK" w:hint="eastAsia"/>
          <w:bCs/>
          <w:sz w:val="32"/>
          <w:szCs w:val="32"/>
          <w:lang/>
        </w:rPr>
        <w:t>（一）报价函</w:t>
      </w:r>
    </w:p>
    <w:p w:rsidR="000A5DC9" w:rsidRDefault="000F4066">
      <w:pPr>
        <w:snapToGrid w:val="0"/>
        <w:spacing w:line="266" w:lineRule="auto"/>
        <w:jc w:val="center"/>
        <w:outlineLvl w:val="0"/>
        <w:rPr>
          <w:rFonts w:eastAsia="方正仿宋_GBK"/>
          <w:b/>
          <w:sz w:val="32"/>
          <w:szCs w:val="32"/>
        </w:rPr>
      </w:pPr>
      <w:r>
        <w:rPr>
          <w:rFonts w:ascii="方正仿宋_GBK" w:eastAsia="方正仿宋_GBK" w:hAnsi="方正仿宋_GBK" w:cs="方正仿宋_GBK" w:hint="eastAsia"/>
          <w:b/>
          <w:sz w:val="32"/>
          <w:szCs w:val="32"/>
          <w:lang/>
        </w:rPr>
        <w:t>报价函</w:t>
      </w:r>
    </w:p>
    <w:p w:rsidR="000A5DC9" w:rsidRDefault="000F4066">
      <w:pPr>
        <w:snapToGrid w:val="0"/>
        <w:spacing w:line="266" w:lineRule="auto"/>
        <w:rPr>
          <w:rFonts w:eastAsia="方正仿宋_GBK"/>
          <w:sz w:val="32"/>
          <w:szCs w:val="32"/>
        </w:rPr>
      </w:pPr>
      <w:r>
        <w:rPr>
          <w:rFonts w:ascii="方正仿宋_GBK" w:eastAsia="方正仿宋_GBK" w:hAnsi="方正仿宋_GBK" w:cs="方正仿宋_GBK" w:hint="eastAsia"/>
          <w:sz w:val="32"/>
          <w:szCs w:val="32"/>
          <w:u w:val="single"/>
          <w:lang/>
        </w:rPr>
        <w:t>（采购人名称）</w:t>
      </w:r>
      <w:r>
        <w:rPr>
          <w:rFonts w:ascii="方正仿宋_GBK" w:eastAsia="方正仿宋_GBK" w:hAnsi="方正仿宋_GBK" w:cs="方正仿宋_GBK" w:hint="eastAsia"/>
          <w:sz w:val="32"/>
          <w:szCs w:val="32"/>
          <w:lang/>
        </w:rPr>
        <w:t>：</w:t>
      </w:r>
    </w:p>
    <w:p w:rsidR="000A5DC9" w:rsidRDefault="000F4066">
      <w:pPr>
        <w:snapToGrid w:val="0"/>
        <w:spacing w:line="266" w:lineRule="auto"/>
        <w:ind w:firstLineChars="200" w:firstLine="640"/>
        <w:rPr>
          <w:rFonts w:eastAsia="方正仿宋_GBK"/>
          <w:sz w:val="32"/>
          <w:szCs w:val="32"/>
        </w:rPr>
      </w:pPr>
      <w:r>
        <w:rPr>
          <w:rFonts w:ascii="方正仿宋_GBK" w:eastAsia="方正仿宋_GBK" w:hAnsi="方正仿宋_GBK" w:cs="方正仿宋_GBK" w:hint="eastAsia"/>
          <w:sz w:val="32"/>
          <w:szCs w:val="32"/>
          <w:lang/>
        </w:rPr>
        <w:t>我方收到</w:t>
      </w:r>
      <w:r>
        <w:rPr>
          <w:rFonts w:eastAsia="方正仿宋_GBK"/>
          <w:sz w:val="32"/>
          <w:szCs w:val="32"/>
          <w:lang/>
        </w:rPr>
        <w:t>____________________________</w:t>
      </w:r>
      <w:r>
        <w:rPr>
          <w:rFonts w:ascii="方正仿宋_GBK" w:eastAsia="方正仿宋_GBK" w:hAnsi="方正仿宋_GBK" w:cs="方正仿宋_GBK" w:hint="eastAsia"/>
          <w:sz w:val="32"/>
          <w:szCs w:val="32"/>
          <w:lang/>
        </w:rPr>
        <w:t>（项目名称）的采购</w:t>
      </w:r>
      <w:r>
        <w:rPr>
          <w:rFonts w:ascii="方正仿宋_GBK" w:eastAsia="方正仿宋_GBK" w:hAnsi="方正仿宋_GBK" w:cs="方正仿宋_GBK" w:hint="eastAsia"/>
          <w:sz w:val="32"/>
          <w:szCs w:val="32"/>
          <w:lang/>
        </w:rPr>
        <w:lastRenderedPageBreak/>
        <w:t>文件，经详细研究，决定参加该项目的采购。</w:t>
      </w:r>
    </w:p>
    <w:p w:rsidR="000A5DC9" w:rsidRDefault="000F4066">
      <w:pPr>
        <w:snapToGrid w:val="0"/>
        <w:spacing w:line="266" w:lineRule="auto"/>
        <w:ind w:leftChars="5" w:left="10" w:firstLineChars="191" w:firstLine="611"/>
        <w:jc w:val="left"/>
        <w:rPr>
          <w:rFonts w:eastAsia="方正仿宋_GBK"/>
          <w:sz w:val="32"/>
          <w:szCs w:val="32"/>
        </w:rPr>
      </w:pPr>
      <w:r>
        <w:rPr>
          <w:rFonts w:eastAsia="方正仿宋_GBK"/>
          <w:sz w:val="32"/>
          <w:szCs w:val="32"/>
          <w:lang/>
        </w:rPr>
        <w:t>1.</w:t>
      </w:r>
      <w:r>
        <w:rPr>
          <w:rFonts w:ascii="方正仿宋_GBK" w:eastAsia="方正仿宋_GBK" w:hAnsi="方正仿宋_GBK" w:cs="方正仿宋_GBK" w:hint="eastAsia"/>
          <w:sz w:val="32"/>
          <w:szCs w:val="32"/>
          <w:lang/>
        </w:rPr>
        <w:t>愿意按照谈判采购文件中的一切要求，提供本项目的技术服务，报价为人民币</w:t>
      </w:r>
      <w:r>
        <w:rPr>
          <w:rFonts w:ascii="方正仿宋_GBK" w:eastAsia="方正仿宋_GBK" w:hAnsi="方正仿宋_GBK" w:cs="方正仿宋_GBK" w:hint="eastAsia"/>
          <w:sz w:val="32"/>
          <w:szCs w:val="32"/>
          <w:u w:val="single"/>
          <w:lang/>
        </w:rPr>
        <w:t>大写：</w:t>
      </w:r>
      <w:r>
        <w:rPr>
          <w:rFonts w:eastAsia="方正仿宋_GBK"/>
          <w:sz w:val="32"/>
          <w:szCs w:val="32"/>
          <w:u w:val="single"/>
          <w:lang/>
        </w:rPr>
        <w:t xml:space="preserve">       </w:t>
      </w:r>
      <w:r>
        <w:rPr>
          <w:rFonts w:ascii="方正仿宋_GBK" w:eastAsia="方正仿宋_GBK" w:hAnsi="方正仿宋_GBK" w:cs="方正仿宋_GBK" w:hint="eastAsia"/>
          <w:sz w:val="32"/>
          <w:szCs w:val="32"/>
          <w:u w:val="single"/>
          <w:lang/>
        </w:rPr>
        <w:t>元整</w:t>
      </w:r>
      <w:r>
        <w:rPr>
          <w:rFonts w:ascii="方正仿宋_GBK" w:eastAsia="方正仿宋_GBK" w:hAnsi="方正仿宋_GBK" w:cs="方正仿宋_GBK" w:hint="eastAsia"/>
          <w:sz w:val="32"/>
          <w:szCs w:val="32"/>
          <w:lang/>
        </w:rPr>
        <w:t>；人民币</w:t>
      </w:r>
      <w:r>
        <w:rPr>
          <w:rFonts w:ascii="方正仿宋_GBK" w:eastAsia="方正仿宋_GBK" w:hAnsi="方正仿宋_GBK" w:cs="方正仿宋_GBK" w:hint="eastAsia"/>
          <w:sz w:val="32"/>
          <w:szCs w:val="32"/>
          <w:u w:val="single"/>
          <w:lang/>
        </w:rPr>
        <w:t>小写：</w:t>
      </w:r>
      <w:r>
        <w:rPr>
          <w:rFonts w:eastAsia="方正仿宋_GBK"/>
          <w:sz w:val="32"/>
          <w:szCs w:val="32"/>
          <w:u w:val="single"/>
          <w:lang/>
        </w:rPr>
        <w:t xml:space="preserve">      </w:t>
      </w:r>
      <w:r>
        <w:rPr>
          <w:rFonts w:ascii="方正仿宋_GBK" w:eastAsia="方正仿宋_GBK" w:hAnsi="方正仿宋_GBK" w:cs="方正仿宋_GBK" w:hint="eastAsia"/>
          <w:sz w:val="32"/>
          <w:szCs w:val="32"/>
          <w:u w:val="single"/>
          <w:lang/>
        </w:rPr>
        <w:t>元</w:t>
      </w:r>
      <w:r>
        <w:rPr>
          <w:rFonts w:ascii="方正仿宋_GBK" w:eastAsia="方正仿宋_GBK" w:hAnsi="方正仿宋_GBK" w:cs="方正仿宋_GBK" w:hint="eastAsia"/>
          <w:sz w:val="32"/>
          <w:szCs w:val="32"/>
          <w:lang/>
        </w:rPr>
        <w:t>。</w:t>
      </w:r>
    </w:p>
    <w:p w:rsidR="000A5DC9" w:rsidRDefault="000F4066">
      <w:pPr>
        <w:snapToGrid w:val="0"/>
        <w:spacing w:line="266" w:lineRule="auto"/>
        <w:ind w:firstLineChars="200" w:firstLine="640"/>
        <w:rPr>
          <w:rFonts w:eastAsia="方正仿宋_GBK"/>
          <w:sz w:val="32"/>
          <w:szCs w:val="32"/>
        </w:rPr>
      </w:pPr>
      <w:r>
        <w:rPr>
          <w:rFonts w:eastAsia="方正仿宋_GBK"/>
          <w:sz w:val="32"/>
          <w:szCs w:val="32"/>
          <w:lang/>
        </w:rPr>
        <w:t>2.</w:t>
      </w:r>
      <w:r>
        <w:rPr>
          <w:rFonts w:ascii="方正仿宋_GBK" w:eastAsia="方正仿宋_GBK" w:hAnsi="方正仿宋_GBK" w:cs="方正仿宋_GBK" w:hint="eastAsia"/>
          <w:sz w:val="32"/>
          <w:szCs w:val="32"/>
          <w:lang/>
        </w:rPr>
        <w:t>我方现提交的响应文件为：响应文件纸质文档正本、副本各壹份。</w:t>
      </w:r>
    </w:p>
    <w:p w:rsidR="000A5DC9" w:rsidRDefault="000F4066">
      <w:pPr>
        <w:snapToGrid w:val="0"/>
        <w:spacing w:line="266" w:lineRule="auto"/>
        <w:ind w:firstLineChars="200" w:firstLine="640"/>
        <w:rPr>
          <w:rFonts w:eastAsia="方正仿宋_GBK"/>
          <w:sz w:val="32"/>
          <w:szCs w:val="32"/>
        </w:rPr>
      </w:pPr>
      <w:r>
        <w:rPr>
          <w:rFonts w:eastAsia="方正仿宋_GBK"/>
          <w:sz w:val="32"/>
          <w:szCs w:val="32"/>
          <w:lang/>
        </w:rPr>
        <w:t>3.</w:t>
      </w:r>
      <w:r>
        <w:rPr>
          <w:rFonts w:ascii="方正仿宋_GBK" w:eastAsia="方正仿宋_GBK" w:hAnsi="方正仿宋_GBK" w:cs="方正仿宋_GBK" w:hint="eastAsia"/>
          <w:sz w:val="32"/>
          <w:szCs w:val="32"/>
          <w:lang/>
        </w:rPr>
        <w:t>我方完全理解和接受贵方采购文件的一切规定和要求及评审办法。</w:t>
      </w:r>
    </w:p>
    <w:p w:rsidR="000A5DC9" w:rsidRDefault="000F4066">
      <w:pPr>
        <w:snapToGrid w:val="0"/>
        <w:spacing w:line="266" w:lineRule="auto"/>
        <w:ind w:firstLineChars="200" w:firstLine="640"/>
        <w:rPr>
          <w:rFonts w:eastAsia="方正仿宋_GBK"/>
          <w:sz w:val="32"/>
          <w:szCs w:val="32"/>
        </w:rPr>
      </w:pPr>
      <w:r>
        <w:rPr>
          <w:rFonts w:eastAsia="方正仿宋_GBK"/>
          <w:sz w:val="32"/>
          <w:szCs w:val="32"/>
          <w:lang/>
        </w:rPr>
        <w:t>4.</w:t>
      </w:r>
      <w:r>
        <w:rPr>
          <w:rFonts w:ascii="方正仿宋_GBK" w:eastAsia="方正仿宋_GBK" w:hAnsi="方正仿宋_GBK" w:cs="方正仿宋_GBK" w:hint="eastAsia"/>
          <w:sz w:val="32"/>
          <w:szCs w:val="32"/>
          <w:lang/>
        </w:rPr>
        <w:t>在整个采购评标过程中，我方若有违规行为，根据有关规定纳入信用体系</w:t>
      </w:r>
      <w:r>
        <w:rPr>
          <w:rFonts w:eastAsia="方正仿宋_GBK"/>
          <w:sz w:val="32"/>
          <w:szCs w:val="32"/>
          <w:lang/>
        </w:rPr>
        <w:t>“</w:t>
      </w:r>
      <w:r>
        <w:rPr>
          <w:rFonts w:ascii="方正仿宋_GBK" w:eastAsia="方正仿宋_GBK" w:hAnsi="方正仿宋_GBK" w:cs="方正仿宋_GBK" w:hint="eastAsia"/>
          <w:sz w:val="32"/>
          <w:szCs w:val="32"/>
          <w:lang/>
        </w:rPr>
        <w:t>失信记录</w:t>
      </w:r>
      <w:r>
        <w:rPr>
          <w:rFonts w:eastAsia="方正仿宋_GBK"/>
          <w:sz w:val="32"/>
          <w:szCs w:val="32"/>
          <w:lang/>
        </w:rPr>
        <w:t>”</w:t>
      </w:r>
      <w:r>
        <w:rPr>
          <w:rFonts w:ascii="方正仿宋_GBK" w:eastAsia="方正仿宋_GBK" w:hAnsi="方正仿宋_GBK" w:cs="方正仿宋_GBK" w:hint="eastAsia"/>
          <w:sz w:val="32"/>
          <w:szCs w:val="32"/>
          <w:lang/>
        </w:rPr>
        <w:t>实施联合惩戒，并向社会公告等给予惩罚。</w:t>
      </w:r>
    </w:p>
    <w:p w:rsidR="000A5DC9" w:rsidRDefault="000F4066">
      <w:pPr>
        <w:snapToGrid w:val="0"/>
        <w:spacing w:line="266" w:lineRule="auto"/>
        <w:ind w:firstLineChars="200" w:firstLine="640"/>
        <w:rPr>
          <w:rFonts w:eastAsia="方正仿宋_GBK"/>
          <w:sz w:val="32"/>
          <w:szCs w:val="32"/>
        </w:rPr>
      </w:pPr>
      <w:r>
        <w:rPr>
          <w:rFonts w:eastAsia="方正仿宋_GBK"/>
          <w:sz w:val="32"/>
          <w:szCs w:val="32"/>
          <w:lang/>
        </w:rPr>
        <w:t>5.</w:t>
      </w:r>
      <w:r>
        <w:rPr>
          <w:rFonts w:ascii="方正仿宋_GBK" w:eastAsia="方正仿宋_GBK" w:hAnsi="方正仿宋_GBK" w:cs="方正仿宋_GBK" w:hint="eastAsia"/>
          <w:sz w:val="32"/>
          <w:szCs w:val="32"/>
          <w:lang/>
        </w:rPr>
        <w:t>我方若中选，将按照采购结果签订合同，并且严格履行合同义务。本承诺函将成为合同不可分割的一部分，与合同具有同等的法律效力。</w:t>
      </w:r>
    </w:p>
    <w:p w:rsidR="000A5DC9" w:rsidRDefault="000F4066">
      <w:pPr>
        <w:snapToGrid w:val="0"/>
        <w:spacing w:line="266" w:lineRule="auto"/>
        <w:ind w:firstLineChars="200" w:firstLine="640"/>
        <w:rPr>
          <w:rFonts w:eastAsia="方正仿宋_GBK"/>
          <w:sz w:val="32"/>
          <w:szCs w:val="32"/>
        </w:rPr>
      </w:pPr>
      <w:r>
        <w:rPr>
          <w:rFonts w:eastAsia="方正仿宋_GBK"/>
          <w:sz w:val="32"/>
          <w:szCs w:val="32"/>
          <w:lang/>
        </w:rPr>
        <w:t>6.</w:t>
      </w:r>
      <w:r>
        <w:rPr>
          <w:rFonts w:ascii="方正仿宋_GBK" w:eastAsia="方正仿宋_GBK" w:hAnsi="方正仿宋_GBK" w:cs="方正仿宋_GBK" w:hint="eastAsia"/>
          <w:sz w:val="32"/>
          <w:szCs w:val="32"/>
          <w:lang/>
        </w:rPr>
        <w:t>我方理解，最低报价不是成交的唯一条件。</w:t>
      </w:r>
    </w:p>
    <w:p w:rsidR="000A5DC9" w:rsidRDefault="000F4066">
      <w:pPr>
        <w:snapToGrid w:val="0"/>
        <w:spacing w:line="266" w:lineRule="auto"/>
        <w:ind w:firstLine="570"/>
        <w:rPr>
          <w:rFonts w:eastAsia="方正仿宋_GBK"/>
          <w:sz w:val="32"/>
          <w:szCs w:val="32"/>
        </w:rPr>
      </w:pPr>
      <w:r>
        <w:rPr>
          <w:rFonts w:eastAsia="方正仿宋_GBK"/>
          <w:sz w:val="32"/>
          <w:szCs w:val="32"/>
          <w:lang/>
        </w:rPr>
        <w:t xml:space="preserve"> </w:t>
      </w:r>
    </w:p>
    <w:p w:rsidR="000A5DC9" w:rsidRDefault="000F4066">
      <w:pPr>
        <w:snapToGrid w:val="0"/>
        <w:spacing w:line="266" w:lineRule="auto"/>
        <w:ind w:firstLine="570"/>
        <w:rPr>
          <w:rFonts w:eastAsia="方正仿宋_GBK"/>
          <w:sz w:val="32"/>
          <w:szCs w:val="32"/>
        </w:rPr>
      </w:pPr>
      <w:r>
        <w:rPr>
          <w:rFonts w:eastAsia="方正仿宋_GBK"/>
          <w:sz w:val="32"/>
          <w:szCs w:val="32"/>
          <w:lang/>
        </w:rPr>
        <w:t xml:space="preserve"> </w:t>
      </w:r>
    </w:p>
    <w:p w:rsidR="000A5DC9" w:rsidRDefault="000F4066">
      <w:pPr>
        <w:snapToGrid w:val="0"/>
        <w:spacing w:line="266" w:lineRule="auto"/>
        <w:ind w:firstLine="570"/>
        <w:rPr>
          <w:rFonts w:eastAsia="方正仿宋_GBK"/>
          <w:sz w:val="32"/>
          <w:szCs w:val="32"/>
        </w:rPr>
      </w:pPr>
      <w:r>
        <w:rPr>
          <w:rFonts w:eastAsia="方正仿宋_GBK"/>
          <w:sz w:val="32"/>
          <w:szCs w:val="32"/>
          <w:lang/>
        </w:rPr>
        <w:t xml:space="preserve"> </w:t>
      </w:r>
    </w:p>
    <w:p w:rsidR="000A5DC9" w:rsidRDefault="000F4066">
      <w:pPr>
        <w:snapToGrid w:val="0"/>
        <w:spacing w:line="266" w:lineRule="auto"/>
        <w:ind w:firstLine="570"/>
        <w:rPr>
          <w:rFonts w:eastAsia="方正仿宋_GBK"/>
          <w:sz w:val="32"/>
          <w:szCs w:val="32"/>
        </w:rPr>
      </w:pPr>
      <w:r>
        <w:rPr>
          <w:rFonts w:eastAsia="方正仿宋_GBK"/>
          <w:sz w:val="32"/>
          <w:szCs w:val="32"/>
          <w:lang/>
        </w:rPr>
        <w:t xml:space="preserve">                                  </w:t>
      </w:r>
      <w:r>
        <w:rPr>
          <w:rFonts w:ascii="方正仿宋_GBK" w:eastAsia="方正仿宋_GBK" w:hAnsi="方正仿宋_GBK" w:cs="方正仿宋_GBK" w:hint="eastAsia"/>
          <w:sz w:val="32"/>
          <w:szCs w:val="32"/>
          <w:lang/>
        </w:rPr>
        <w:t>供应商名称（公章）：</w:t>
      </w:r>
    </w:p>
    <w:p w:rsidR="000A5DC9" w:rsidRDefault="000F4066">
      <w:pPr>
        <w:snapToGrid w:val="0"/>
        <w:spacing w:line="266" w:lineRule="auto"/>
        <w:ind w:firstLineChars="200" w:firstLine="640"/>
      </w:pPr>
      <w:r>
        <w:rPr>
          <w:rFonts w:eastAsia="方正仿宋_GBK"/>
          <w:sz w:val="32"/>
          <w:szCs w:val="32"/>
          <w:lang/>
        </w:rPr>
        <w:t xml:space="preserve">                                      </w:t>
      </w:r>
      <w:r>
        <w:rPr>
          <w:rFonts w:ascii="方正仿宋_GBK" w:eastAsia="方正仿宋_GBK" w:hAnsi="方正仿宋_GBK" w:cs="方正仿宋_GBK" w:hint="eastAsia"/>
          <w:sz w:val="32"/>
          <w:szCs w:val="32"/>
          <w:lang/>
        </w:rPr>
        <w:t>年</w:t>
      </w:r>
      <w:r>
        <w:rPr>
          <w:rFonts w:eastAsia="方正仿宋_GBK"/>
          <w:sz w:val="32"/>
          <w:szCs w:val="32"/>
          <w:lang/>
        </w:rPr>
        <w:t xml:space="preserve">   </w:t>
      </w:r>
      <w:r>
        <w:rPr>
          <w:rFonts w:ascii="方正仿宋_GBK" w:eastAsia="方正仿宋_GBK" w:hAnsi="方正仿宋_GBK" w:cs="方正仿宋_GBK" w:hint="eastAsia"/>
          <w:sz w:val="32"/>
          <w:szCs w:val="32"/>
          <w:lang/>
        </w:rPr>
        <w:t>月</w:t>
      </w:r>
      <w:r>
        <w:rPr>
          <w:rFonts w:eastAsia="方正仿宋_GBK"/>
          <w:sz w:val="32"/>
          <w:szCs w:val="32"/>
          <w:lang/>
        </w:rPr>
        <w:t xml:space="preserve">   </w:t>
      </w:r>
      <w:r>
        <w:rPr>
          <w:rFonts w:ascii="方正仿宋_GBK" w:eastAsia="方正仿宋_GBK" w:hAnsi="方正仿宋_GBK" w:cs="方正仿宋_GBK" w:hint="eastAsia"/>
          <w:sz w:val="32"/>
          <w:szCs w:val="32"/>
          <w:lang/>
        </w:rPr>
        <w:t>日</w:t>
      </w:r>
    </w:p>
    <w:p w:rsidR="000A5DC9" w:rsidRDefault="000A5DC9">
      <w:pPr>
        <w:rPr>
          <w:rFonts w:eastAsia="方正仿宋_GBK"/>
          <w:sz w:val="32"/>
          <w:szCs w:val="32"/>
        </w:rPr>
        <w:sectPr w:rsidR="000A5DC9">
          <w:headerReference w:type="default" r:id="rId10"/>
          <w:footerReference w:type="default" r:id="rId11"/>
          <w:pgSz w:w="11907" w:h="16840"/>
          <w:pgMar w:top="1134" w:right="1191" w:bottom="1134" w:left="1304" w:header="851" w:footer="992" w:gutter="0"/>
          <w:pgNumType w:fmt="numberInDash"/>
          <w:cols w:space="720"/>
          <w:docGrid w:type="lines" w:linePitch="380"/>
        </w:sectPr>
      </w:pPr>
    </w:p>
    <w:p w:rsidR="000A5DC9" w:rsidRDefault="000F4066">
      <w:pPr>
        <w:spacing w:line="266" w:lineRule="auto"/>
        <w:ind w:firstLineChars="200" w:firstLine="640"/>
        <w:rPr>
          <w:rFonts w:eastAsia="方正仿宋_GBK"/>
          <w:sz w:val="32"/>
          <w:szCs w:val="32"/>
        </w:rPr>
      </w:pPr>
      <w:r>
        <w:rPr>
          <w:rFonts w:ascii="方正仿宋_GBK" w:eastAsia="方正仿宋_GBK" w:hAnsi="方正仿宋_GBK" w:cs="方正仿宋_GBK" w:hint="eastAsia"/>
          <w:sz w:val="32"/>
          <w:szCs w:val="32"/>
          <w:lang/>
        </w:rPr>
        <w:lastRenderedPageBreak/>
        <w:t>（二）明细报价表</w:t>
      </w:r>
    </w:p>
    <w:p w:rsidR="000A5DC9" w:rsidRDefault="000F4066">
      <w:pPr>
        <w:spacing w:line="266" w:lineRule="auto"/>
        <w:jc w:val="left"/>
        <w:rPr>
          <w:rFonts w:eastAsia="方正仿宋_GBK"/>
          <w:b/>
          <w:sz w:val="32"/>
          <w:szCs w:val="32"/>
        </w:rPr>
      </w:pPr>
      <w:r>
        <w:rPr>
          <w:rFonts w:eastAsia="方正仿宋_GBK"/>
          <w:b/>
          <w:sz w:val="32"/>
          <w:szCs w:val="32"/>
          <w:lang/>
        </w:rPr>
        <w:tab/>
      </w:r>
      <w:r>
        <w:rPr>
          <w:rFonts w:eastAsia="方正仿宋_GBK"/>
          <w:b/>
          <w:sz w:val="32"/>
          <w:szCs w:val="32"/>
          <w:lang/>
        </w:rPr>
        <w:tab/>
      </w:r>
      <w:r>
        <w:rPr>
          <w:rFonts w:ascii="方正仿宋_GBK" w:eastAsia="方正仿宋_GBK" w:hAnsi="方正仿宋_GBK" w:cs="方正仿宋_GBK" w:hint="eastAsia"/>
          <w:b/>
          <w:sz w:val="32"/>
          <w:szCs w:val="32"/>
          <w:lang/>
        </w:rPr>
        <w:t>明细报价表</w:t>
      </w:r>
    </w:p>
    <w:tbl>
      <w:tblPr>
        <w:tblW w:w="10153"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2"/>
        <w:gridCol w:w="1695"/>
        <w:gridCol w:w="3404"/>
        <w:gridCol w:w="1344"/>
        <w:gridCol w:w="1344"/>
        <w:gridCol w:w="1344"/>
      </w:tblGrid>
      <w:tr w:rsidR="000A5DC9">
        <w:trPr>
          <w:trHeight w:val="570"/>
        </w:trPr>
        <w:tc>
          <w:tcPr>
            <w:tcW w:w="1022" w:type="dxa"/>
            <w:tcBorders>
              <w:top w:val="single" w:sz="4" w:space="0" w:color="auto"/>
              <w:left w:val="single" w:sz="4" w:space="0" w:color="auto"/>
              <w:bottom w:val="single" w:sz="4" w:space="0" w:color="auto"/>
              <w:right w:val="single" w:sz="4" w:space="0" w:color="auto"/>
            </w:tcBorders>
            <w:vAlign w:val="center"/>
          </w:tcPr>
          <w:p w:rsidR="000A5DC9" w:rsidRDefault="000F4066">
            <w:pPr>
              <w:spacing w:line="266" w:lineRule="auto"/>
              <w:jc w:val="center"/>
              <w:rPr>
                <w:rFonts w:eastAsia="方正仿宋_GBK"/>
                <w:b/>
                <w:sz w:val="32"/>
                <w:szCs w:val="32"/>
              </w:rPr>
            </w:pPr>
            <w:r>
              <w:rPr>
                <w:rFonts w:ascii="方正仿宋_GBK" w:eastAsia="方正仿宋_GBK" w:hAnsi="方正仿宋_GBK" w:cs="方正仿宋_GBK" w:hint="eastAsia"/>
                <w:b/>
                <w:sz w:val="32"/>
                <w:szCs w:val="32"/>
                <w:lang/>
              </w:rPr>
              <w:t>序号</w:t>
            </w:r>
          </w:p>
        </w:tc>
        <w:tc>
          <w:tcPr>
            <w:tcW w:w="1695" w:type="dxa"/>
            <w:tcBorders>
              <w:top w:val="single" w:sz="4" w:space="0" w:color="auto"/>
              <w:left w:val="single" w:sz="4" w:space="0" w:color="auto"/>
              <w:bottom w:val="single" w:sz="4" w:space="0" w:color="auto"/>
              <w:right w:val="single" w:sz="4" w:space="0" w:color="auto"/>
            </w:tcBorders>
            <w:vAlign w:val="center"/>
          </w:tcPr>
          <w:p w:rsidR="000A5DC9" w:rsidRDefault="000F4066">
            <w:pPr>
              <w:spacing w:line="266" w:lineRule="auto"/>
              <w:jc w:val="center"/>
              <w:rPr>
                <w:rFonts w:eastAsia="方正仿宋_GBK"/>
                <w:b/>
                <w:sz w:val="32"/>
                <w:szCs w:val="32"/>
              </w:rPr>
            </w:pPr>
            <w:r>
              <w:rPr>
                <w:rFonts w:ascii="方正仿宋_GBK" w:eastAsia="方正仿宋_GBK" w:hAnsi="方正仿宋_GBK" w:cs="方正仿宋_GBK" w:hint="eastAsia"/>
                <w:b/>
                <w:sz w:val="32"/>
                <w:szCs w:val="32"/>
                <w:lang/>
              </w:rPr>
              <w:t>名称</w:t>
            </w:r>
          </w:p>
        </w:tc>
        <w:tc>
          <w:tcPr>
            <w:tcW w:w="3404" w:type="dxa"/>
            <w:tcBorders>
              <w:top w:val="single" w:sz="4" w:space="0" w:color="auto"/>
              <w:left w:val="single" w:sz="4" w:space="0" w:color="auto"/>
              <w:bottom w:val="single" w:sz="4" w:space="0" w:color="auto"/>
              <w:right w:val="single" w:sz="4" w:space="0" w:color="auto"/>
            </w:tcBorders>
            <w:vAlign w:val="center"/>
          </w:tcPr>
          <w:p w:rsidR="000A5DC9" w:rsidRDefault="000F4066">
            <w:pPr>
              <w:spacing w:line="266" w:lineRule="auto"/>
              <w:jc w:val="center"/>
              <w:rPr>
                <w:rFonts w:eastAsia="方正仿宋_GBK"/>
                <w:b/>
                <w:sz w:val="32"/>
                <w:szCs w:val="32"/>
              </w:rPr>
            </w:pPr>
            <w:r>
              <w:rPr>
                <w:rFonts w:ascii="方正仿宋_GBK" w:eastAsia="方正仿宋_GBK" w:hAnsi="方正仿宋_GBK" w:cs="方正仿宋_GBK" w:hint="eastAsia"/>
                <w:b/>
                <w:sz w:val="32"/>
                <w:szCs w:val="32"/>
                <w:lang/>
              </w:rPr>
              <w:t>相关信息</w:t>
            </w:r>
          </w:p>
        </w:tc>
        <w:tc>
          <w:tcPr>
            <w:tcW w:w="1344" w:type="dxa"/>
            <w:tcBorders>
              <w:top w:val="single" w:sz="4" w:space="0" w:color="auto"/>
              <w:left w:val="single" w:sz="4" w:space="0" w:color="auto"/>
              <w:bottom w:val="single" w:sz="4" w:space="0" w:color="auto"/>
              <w:right w:val="single" w:sz="4" w:space="0" w:color="auto"/>
            </w:tcBorders>
            <w:vAlign w:val="center"/>
          </w:tcPr>
          <w:p w:rsidR="000A5DC9" w:rsidRDefault="000F4066">
            <w:pPr>
              <w:spacing w:line="266" w:lineRule="auto"/>
              <w:jc w:val="center"/>
              <w:rPr>
                <w:rFonts w:eastAsia="方正仿宋_GBK"/>
                <w:b/>
                <w:sz w:val="32"/>
                <w:szCs w:val="32"/>
              </w:rPr>
            </w:pPr>
            <w:r>
              <w:rPr>
                <w:rFonts w:ascii="方正仿宋_GBK" w:eastAsia="方正仿宋_GBK" w:hAnsi="方正仿宋_GBK" w:cs="方正仿宋_GBK" w:hint="eastAsia"/>
                <w:b/>
                <w:sz w:val="32"/>
                <w:szCs w:val="32"/>
                <w:lang/>
              </w:rPr>
              <w:t>数量</w:t>
            </w:r>
          </w:p>
        </w:tc>
        <w:tc>
          <w:tcPr>
            <w:tcW w:w="1344" w:type="dxa"/>
            <w:tcBorders>
              <w:top w:val="single" w:sz="4" w:space="0" w:color="auto"/>
              <w:left w:val="single" w:sz="4" w:space="0" w:color="auto"/>
              <w:bottom w:val="single" w:sz="4" w:space="0" w:color="auto"/>
              <w:right w:val="single" w:sz="4" w:space="0" w:color="auto"/>
            </w:tcBorders>
            <w:vAlign w:val="center"/>
          </w:tcPr>
          <w:p w:rsidR="000A5DC9" w:rsidRDefault="000F4066">
            <w:pPr>
              <w:spacing w:line="266" w:lineRule="auto"/>
              <w:jc w:val="center"/>
              <w:rPr>
                <w:rFonts w:eastAsia="方正仿宋_GBK"/>
                <w:b/>
                <w:sz w:val="32"/>
                <w:szCs w:val="32"/>
              </w:rPr>
            </w:pPr>
            <w:r>
              <w:rPr>
                <w:rFonts w:ascii="方正仿宋_GBK" w:eastAsia="方正仿宋_GBK" w:hAnsi="方正仿宋_GBK" w:cs="方正仿宋_GBK" w:hint="eastAsia"/>
                <w:b/>
                <w:sz w:val="32"/>
                <w:szCs w:val="32"/>
                <w:lang/>
              </w:rPr>
              <w:t>单价</w:t>
            </w:r>
          </w:p>
        </w:tc>
        <w:tc>
          <w:tcPr>
            <w:tcW w:w="1344" w:type="dxa"/>
            <w:tcBorders>
              <w:top w:val="single" w:sz="4" w:space="0" w:color="auto"/>
              <w:left w:val="single" w:sz="4" w:space="0" w:color="auto"/>
              <w:bottom w:val="single" w:sz="4" w:space="0" w:color="auto"/>
              <w:right w:val="single" w:sz="4" w:space="0" w:color="auto"/>
            </w:tcBorders>
            <w:vAlign w:val="center"/>
          </w:tcPr>
          <w:p w:rsidR="000A5DC9" w:rsidRDefault="000F4066">
            <w:pPr>
              <w:spacing w:line="266" w:lineRule="auto"/>
              <w:jc w:val="center"/>
              <w:rPr>
                <w:rFonts w:eastAsia="方正仿宋_GBK"/>
                <w:b/>
                <w:sz w:val="32"/>
                <w:szCs w:val="32"/>
              </w:rPr>
            </w:pPr>
            <w:r>
              <w:rPr>
                <w:rFonts w:ascii="方正仿宋_GBK" w:eastAsia="方正仿宋_GBK" w:hAnsi="方正仿宋_GBK" w:cs="方正仿宋_GBK" w:hint="eastAsia"/>
                <w:b/>
                <w:sz w:val="32"/>
                <w:szCs w:val="32"/>
                <w:lang/>
              </w:rPr>
              <w:t>合计</w:t>
            </w:r>
          </w:p>
        </w:tc>
      </w:tr>
      <w:tr w:rsidR="000A5DC9">
        <w:trPr>
          <w:trHeight w:val="422"/>
        </w:trPr>
        <w:tc>
          <w:tcPr>
            <w:tcW w:w="1022" w:type="dxa"/>
            <w:tcBorders>
              <w:top w:val="single" w:sz="4" w:space="0" w:color="auto"/>
              <w:left w:val="single" w:sz="4" w:space="0" w:color="auto"/>
              <w:bottom w:val="single" w:sz="4" w:space="0" w:color="auto"/>
              <w:right w:val="single" w:sz="4" w:space="0" w:color="auto"/>
            </w:tcBorders>
            <w:vAlign w:val="center"/>
          </w:tcPr>
          <w:p w:rsidR="000A5DC9" w:rsidRDefault="000F4066">
            <w:pPr>
              <w:spacing w:line="266" w:lineRule="auto"/>
              <w:ind w:left="3920"/>
              <w:jc w:val="center"/>
              <w:outlineLvl w:val="0"/>
              <w:rPr>
                <w:rFonts w:eastAsia="方正仿宋_GBK"/>
                <w:sz w:val="32"/>
                <w:szCs w:val="32"/>
              </w:rPr>
            </w:pPr>
            <w:r>
              <w:rPr>
                <w:rFonts w:eastAsia="方正仿宋_GBK"/>
                <w:sz w:val="32"/>
                <w:szCs w:val="32"/>
                <w:lang/>
              </w:rPr>
              <w:t>22</w:t>
            </w:r>
          </w:p>
        </w:tc>
        <w:tc>
          <w:tcPr>
            <w:tcW w:w="1695" w:type="dxa"/>
            <w:tcBorders>
              <w:top w:val="single" w:sz="4" w:space="0" w:color="auto"/>
              <w:left w:val="single" w:sz="4" w:space="0" w:color="auto"/>
              <w:bottom w:val="single" w:sz="4" w:space="0" w:color="auto"/>
              <w:right w:val="single" w:sz="4" w:space="0" w:color="auto"/>
            </w:tcBorders>
            <w:vAlign w:val="center"/>
          </w:tcPr>
          <w:p w:rsidR="000A5DC9" w:rsidRDefault="000A5DC9">
            <w:pPr>
              <w:spacing w:line="266" w:lineRule="auto"/>
              <w:jc w:val="center"/>
              <w:rPr>
                <w:rFonts w:eastAsia="方正仿宋_GBK"/>
                <w:sz w:val="32"/>
                <w:szCs w:val="32"/>
              </w:rPr>
            </w:pPr>
          </w:p>
        </w:tc>
        <w:tc>
          <w:tcPr>
            <w:tcW w:w="3404" w:type="dxa"/>
            <w:tcBorders>
              <w:top w:val="single" w:sz="4" w:space="0" w:color="auto"/>
              <w:left w:val="single" w:sz="4" w:space="0" w:color="auto"/>
              <w:bottom w:val="single" w:sz="4" w:space="0" w:color="auto"/>
              <w:right w:val="single" w:sz="4" w:space="0" w:color="auto"/>
            </w:tcBorders>
          </w:tcPr>
          <w:p w:rsidR="000A5DC9" w:rsidRDefault="000A5DC9">
            <w:pPr>
              <w:spacing w:line="266" w:lineRule="auto"/>
              <w:jc w:val="center"/>
              <w:rPr>
                <w:rFonts w:eastAsia="方正仿宋_GBK"/>
                <w:sz w:val="32"/>
                <w:szCs w:val="32"/>
              </w:rPr>
            </w:pPr>
          </w:p>
        </w:tc>
        <w:tc>
          <w:tcPr>
            <w:tcW w:w="1344" w:type="dxa"/>
            <w:tcBorders>
              <w:top w:val="single" w:sz="4" w:space="0" w:color="auto"/>
              <w:left w:val="single" w:sz="4" w:space="0" w:color="auto"/>
              <w:bottom w:val="single" w:sz="4" w:space="0" w:color="auto"/>
              <w:right w:val="single" w:sz="4" w:space="0" w:color="auto"/>
            </w:tcBorders>
            <w:vAlign w:val="center"/>
          </w:tcPr>
          <w:p w:rsidR="000A5DC9" w:rsidRDefault="000A5DC9">
            <w:pPr>
              <w:spacing w:line="266" w:lineRule="auto"/>
              <w:jc w:val="center"/>
              <w:rPr>
                <w:rFonts w:eastAsia="方正仿宋_GBK"/>
                <w:sz w:val="32"/>
                <w:szCs w:val="32"/>
              </w:rPr>
            </w:pPr>
          </w:p>
        </w:tc>
        <w:tc>
          <w:tcPr>
            <w:tcW w:w="1344" w:type="dxa"/>
            <w:tcBorders>
              <w:top w:val="single" w:sz="4" w:space="0" w:color="auto"/>
              <w:left w:val="single" w:sz="4" w:space="0" w:color="auto"/>
              <w:bottom w:val="single" w:sz="4" w:space="0" w:color="auto"/>
              <w:right w:val="single" w:sz="4" w:space="0" w:color="auto"/>
            </w:tcBorders>
          </w:tcPr>
          <w:p w:rsidR="000A5DC9" w:rsidRDefault="000A5DC9">
            <w:pPr>
              <w:spacing w:line="266" w:lineRule="auto"/>
              <w:jc w:val="center"/>
              <w:rPr>
                <w:rFonts w:eastAsia="方正仿宋_GBK"/>
                <w:sz w:val="32"/>
                <w:szCs w:val="32"/>
              </w:rPr>
            </w:pPr>
          </w:p>
        </w:tc>
        <w:tc>
          <w:tcPr>
            <w:tcW w:w="1344" w:type="dxa"/>
            <w:tcBorders>
              <w:top w:val="single" w:sz="4" w:space="0" w:color="auto"/>
              <w:left w:val="single" w:sz="4" w:space="0" w:color="auto"/>
              <w:bottom w:val="single" w:sz="4" w:space="0" w:color="auto"/>
              <w:right w:val="single" w:sz="4" w:space="0" w:color="auto"/>
            </w:tcBorders>
          </w:tcPr>
          <w:p w:rsidR="000A5DC9" w:rsidRDefault="000A5DC9">
            <w:pPr>
              <w:spacing w:line="266" w:lineRule="auto"/>
              <w:jc w:val="center"/>
              <w:rPr>
                <w:rFonts w:eastAsia="方正仿宋_GBK"/>
                <w:sz w:val="32"/>
                <w:szCs w:val="32"/>
              </w:rPr>
            </w:pPr>
          </w:p>
        </w:tc>
      </w:tr>
      <w:tr w:rsidR="000A5DC9">
        <w:trPr>
          <w:trHeight w:val="422"/>
        </w:trPr>
        <w:tc>
          <w:tcPr>
            <w:tcW w:w="1022" w:type="dxa"/>
            <w:tcBorders>
              <w:top w:val="single" w:sz="4" w:space="0" w:color="auto"/>
              <w:left w:val="single" w:sz="4" w:space="0" w:color="auto"/>
              <w:bottom w:val="single" w:sz="4" w:space="0" w:color="auto"/>
              <w:right w:val="single" w:sz="4" w:space="0" w:color="auto"/>
            </w:tcBorders>
            <w:vAlign w:val="center"/>
          </w:tcPr>
          <w:p w:rsidR="000A5DC9" w:rsidRDefault="000F4066">
            <w:pPr>
              <w:spacing w:line="266" w:lineRule="auto"/>
              <w:ind w:left="3920"/>
              <w:jc w:val="center"/>
              <w:outlineLvl w:val="0"/>
              <w:rPr>
                <w:rFonts w:eastAsia="方正仿宋_GBK"/>
                <w:sz w:val="32"/>
                <w:szCs w:val="32"/>
              </w:rPr>
            </w:pPr>
            <w:r>
              <w:rPr>
                <w:rFonts w:eastAsia="方正仿宋_GBK"/>
                <w:sz w:val="32"/>
                <w:szCs w:val="32"/>
                <w:lang/>
              </w:rPr>
              <w:t>4</w:t>
            </w:r>
          </w:p>
        </w:tc>
        <w:tc>
          <w:tcPr>
            <w:tcW w:w="1695" w:type="dxa"/>
            <w:tcBorders>
              <w:top w:val="single" w:sz="4" w:space="0" w:color="auto"/>
              <w:left w:val="single" w:sz="4" w:space="0" w:color="auto"/>
              <w:bottom w:val="single" w:sz="4" w:space="0" w:color="auto"/>
              <w:right w:val="single" w:sz="4" w:space="0" w:color="auto"/>
            </w:tcBorders>
            <w:vAlign w:val="center"/>
          </w:tcPr>
          <w:p w:rsidR="000A5DC9" w:rsidRDefault="000A5DC9">
            <w:pPr>
              <w:spacing w:line="266" w:lineRule="auto"/>
              <w:jc w:val="center"/>
              <w:rPr>
                <w:rFonts w:eastAsia="方正仿宋_GBK"/>
                <w:sz w:val="32"/>
                <w:szCs w:val="32"/>
              </w:rPr>
            </w:pPr>
          </w:p>
        </w:tc>
        <w:tc>
          <w:tcPr>
            <w:tcW w:w="3404" w:type="dxa"/>
            <w:tcBorders>
              <w:top w:val="single" w:sz="4" w:space="0" w:color="auto"/>
              <w:left w:val="single" w:sz="4" w:space="0" w:color="auto"/>
              <w:bottom w:val="single" w:sz="4" w:space="0" w:color="auto"/>
              <w:right w:val="single" w:sz="4" w:space="0" w:color="auto"/>
            </w:tcBorders>
          </w:tcPr>
          <w:p w:rsidR="000A5DC9" w:rsidRDefault="000A5DC9">
            <w:pPr>
              <w:spacing w:line="266" w:lineRule="auto"/>
              <w:jc w:val="center"/>
              <w:rPr>
                <w:rFonts w:eastAsia="方正仿宋_GBK"/>
                <w:sz w:val="32"/>
                <w:szCs w:val="32"/>
              </w:rPr>
            </w:pPr>
          </w:p>
        </w:tc>
        <w:tc>
          <w:tcPr>
            <w:tcW w:w="1344" w:type="dxa"/>
            <w:tcBorders>
              <w:top w:val="single" w:sz="4" w:space="0" w:color="auto"/>
              <w:left w:val="single" w:sz="4" w:space="0" w:color="auto"/>
              <w:bottom w:val="single" w:sz="4" w:space="0" w:color="auto"/>
              <w:right w:val="single" w:sz="4" w:space="0" w:color="auto"/>
            </w:tcBorders>
            <w:vAlign w:val="center"/>
          </w:tcPr>
          <w:p w:rsidR="000A5DC9" w:rsidRDefault="000A5DC9">
            <w:pPr>
              <w:spacing w:line="266" w:lineRule="auto"/>
              <w:jc w:val="center"/>
              <w:rPr>
                <w:rFonts w:eastAsia="方正仿宋_GBK"/>
                <w:sz w:val="32"/>
                <w:szCs w:val="32"/>
              </w:rPr>
            </w:pPr>
          </w:p>
        </w:tc>
        <w:tc>
          <w:tcPr>
            <w:tcW w:w="1344" w:type="dxa"/>
            <w:tcBorders>
              <w:top w:val="single" w:sz="4" w:space="0" w:color="auto"/>
              <w:left w:val="single" w:sz="4" w:space="0" w:color="auto"/>
              <w:bottom w:val="single" w:sz="4" w:space="0" w:color="auto"/>
              <w:right w:val="single" w:sz="4" w:space="0" w:color="auto"/>
            </w:tcBorders>
          </w:tcPr>
          <w:p w:rsidR="000A5DC9" w:rsidRDefault="000A5DC9">
            <w:pPr>
              <w:spacing w:line="266" w:lineRule="auto"/>
              <w:jc w:val="center"/>
              <w:rPr>
                <w:rFonts w:eastAsia="方正仿宋_GBK"/>
                <w:sz w:val="32"/>
                <w:szCs w:val="32"/>
              </w:rPr>
            </w:pPr>
          </w:p>
        </w:tc>
        <w:tc>
          <w:tcPr>
            <w:tcW w:w="1344" w:type="dxa"/>
            <w:tcBorders>
              <w:top w:val="single" w:sz="4" w:space="0" w:color="auto"/>
              <w:left w:val="single" w:sz="4" w:space="0" w:color="auto"/>
              <w:bottom w:val="single" w:sz="4" w:space="0" w:color="auto"/>
              <w:right w:val="single" w:sz="4" w:space="0" w:color="auto"/>
            </w:tcBorders>
          </w:tcPr>
          <w:p w:rsidR="000A5DC9" w:rsidRDefault="000A5DC9">
            <w:pPr>
              <w:spacing w:line="266" w:lineRule="auto"/>
              <w:jc w:val="center"/>
              <w:rPr>
                <w:rFonts w:eastAsia="方正仿宋_GBK"/>
                <w:sz w:val="32"/>
                <w:szCs w:val="32"/>
              </w:rPr>
            </w:pPr>
          </w:p>
        </w:tc>
      </w:tr>
      <w:tr w:rsidR="000A5DC9">
        <w:trPr>
          <w:trHeight w:val="422"/>
        </w:trPr>
        <w:tc>
          <w:tcPr>
            <w:tcW w:w="1022" w:type="dxa"/>
            <w:tcBorders>
              <w:top w:val="single" w:sz="4" w:space="0" w:color="auto"/>
              <w:left w:val="single" w:sz="4" w:space="0" w:color="auto"/>
              <w:bottom w:val="single" w:sz="4" w:space="0" w:color="auto"/>
              <w:right w:val="single" w:sz="4" w:space="0" w:color="auto"/>
            </w:tcBorders>
            <w:vAlign w:val="center"/>
          </w:tcPr>
          <w:p w:rsidR="000A5DC9" w:rsidRDefault="000F4066">
            <w:pPr>
              <w:spacing w:line="266" w:lineRule="auto"/>
              <w:ind w:left="3920"/>
              <w:jc w:val="center"/>
              <w:outlineLvl w:val="0"/>
              <w:rPr>
                <w:rFonts w:eastAsia="方正仿宋_GBK"/>
                <w:sz w:val="32"/>
                <w:szCs w:val="32"/>
              </w:rPr>
            </w:pPr>
            <w:r>
              <w:rPr>
                <w:rFonts w:eastAsia="方正仿宋_GBK"/>
                <w:sz w:val="32"/>
                <w:szCs w:val="32"/>
                <w:lang/>
              </w:rPr>
              <w:t>5</w:t>
            </w:r>
          </w:p>
        </w:tc>
        <w:tc>
          <w:tcPr>
            <w:tcW w:w="1695" w:type="dxa"/>
            <w:tcBorders>
              <w:top w:val="single" w:sz="4" w:space="0" w:color="auto"/>
              <w:left w:val="single" w:sz="4" w:space="0" w:color="auto"/>
              <w:bottom w:val="single" w:sz="4" w:space="0" w:color="auto"/>
              <w:right w:val="single" w:sz="4" w:space="0" w:color="auto"/>
            </w:tcBorders>
            <w:vAlign w:val="center"/>
          </w:tcPr>
          <w:p w:rsidR="000A5DC9" w:rsidRDefault="000A5DC9">
            <w:pPr>
              <w:spacing w:line="266" w:lineRule="auto"/>
              <w:jc w:val="center"/>
              <w:rPr>
                <w:rFonts w:eastAsia="方正仿宋_GBK"/>
                <w:sz w:val="32"/>
                <w:szCs w:val="32"/>
              </w:rPr>
            </w:pPr>
          </w:p>
        </w:tc>
        <w:tc>
          <w:tcPr>
            <w:tcW w:w="3404" w:type="dxa"/>
            <w:tcBorders>
              <w:top w:val="single" w:sz="4" w:space="0" w:color="auto"/>
              <w:left w:val="single" w:sz="4" w:space="0" w:color="auto"/>
              <w:bottom w:val="single" w:sz="4" w:space="0" w:color="auto"/>
              <w:right w:val="single" w:sz="4" w:space="0" w:color="auto"/>
            </w:tcBorders>
          </w:tcPr>
          <w:p w:rsidR="000A5DC9" w:rsidRDefault="000A5DC9">
            <w:pPr>
              <w:spacing w:line="266" w:lineRule="auto"/>
              <w:jc w:val="center"/>
              <w:rPr>
                <w:rFonts w:eastAsia="方正仿宋_GBK"/>
                <w:sz w:val="32"/>
                <w:szCs w:val="32"/>
              </w:rPr>
            </w:pPr>
          </w:p>
        </w:tc>
        <w:tc>
          <w:tcPr>
            <w:tcW w:w="1344" w:type="dxa"/>
            <w:tcBorders>
              <w:top w:val="single" w:sz="4" w:space="0" w:color="auto"/>
              <w:left w:val="single" w:sz="4" w:space="0" w:color="auto"/>
              <w:bottom w:val="single" w:sz="4" w:space="0" w:color="auto"/>
              <w:right w:val="single" w:sz="4" w:space="0" w:color="auto"/>
            </w:tcBorders>
            <w:vAlign w:val="center"/>
          </w:tcPr>
          <w:p w:rsidR="000A5DC9" w:rsidRDefault="000A5DC9">
            <w:pPr>
              <w:spacing w:line="266" w:lineRule="auto"/>
              <w:jc w:val="center"/>
              <w:rPr>
                <w:rFonts w:eastAsia="方正仿宋_GBK"/>
                <w:sz w:val="32"/>
                <w:szCs w:val="32"/>
              </w:rPr>
            </w:pPr>
          </w:p>
        </w:tc>
        <w:tc>
          <w:tcPr>
            <w:tcW w:w="1344" w:type="dxa"/>
            <w:tcBorders>
              <w:top w:val="single" w:sz="4" w:space="0" w:color="auto"/>
              <w:left w:val="single" w:sz="4" w:space="0" w:color="auto"/>
              <w:bottom w:val="single" w:sz="4" w:space="0" w:color="auto"/>
              <w:right w:val="single" w:sz="4" w:space="0" w:color="auto"/>
            </w:tcBorders>
          </w:tcPr>
          <w:p w:rsidR="000A5DC9" w:rsidRDefault="000A5DC9">
            <w:pPr>
              <w:spacing w:line="266" w:lineRule="auto"/>
              <w:jc w:val="center"/>
              <w:rPr>
                <w:rFonts w:eastAsia="方正仿宋_GBK"/>
                <w:sz w:val="32"/>
                <w:szCs w:val="32"/>
              </w:rPr>
            </w:pPr>
          </w:p>
        </w:tc>
        <w:tc>
          <w:tcPr>
            <w:tcW w:w="1344" w:type="dxa"/>
            <w:tcBorders>
              <w:top w:val="single" w:sz="4" w:space="0" w:color="auto"/>
              <w:left w:val="single" w:sz="4" w:space="0" w:color="auto"/>
              <w:bottom w:val="single" w:sz="4" w:space="0" w:color="auto"/>
              <w:right w:val="single" w:sz="4" w:space="0" w:color="auto"/>
            </w:tcBorders>
          </w:tcPr>
          <w:p w:rsidR="000A5DC9" w:rsidRDefault="000A5DC9">
            <w:pPr>
              <w:spacing w:line="266" w:lineRule="auto"/>
              <w:jc w:val="center"/>
              <w:rPr>
                <w:rFonts w:eastAsia="方正仿宋_GBK"/>
                <w:sz w:val="32"/>
                <w:szCs w:val="32"/>
              </w:rPr>
            </w:pPr>
          </w:p>
        </w:tc>
      </w:tr>
      <w:tr w:rsidR="000A5DC9">
        <w:trPr>
          <w:trHeight w:val="422"/>
        </w:trPr>
        <w:tc>
          <w:tcPr>
            <w:tcW w:w="1022" w:type="dxa"/>
            <w:tcBorders>
              <w:top w:val="single" w:sz="4" w:space="0" w:color="auto"/>
              <w:left w:val="single" w:sz="4" w:space="0" w:color="auto"/>
              <w:bottom w:val="single" w:sz="4" w:space="0" w:color="auto"/>
              <w:right w:val="single" w:sz="4" w:space="0" w:color="auto"/>
            </w:tcBorders>
            <w:vAlign w:val="center"/>
          </w:tcPr>
          <w:p w:rsidR="000A5DC9" w:rsidRDefault="000F4066">
            <w:pPr>
              <w:spacing w:line="266" w:lineRule="auto"/>
              <w:ind w:left="3920"/>
              <w:jc w:val="center"/>
              <w:outlineLvl w:val="0"/>
              <w:rPr>
                <w:rFonts w:eastAsia="方正仿宋_GBK"/>
                <w:sz w:val="32"/>
                <w:szCs w:val="32"/>
              </w:rPr>
            </w:pPr>
            <w:r>
              <w:rPr>
                <w:rFonts w:eastAsia="方正仿宋_GBK"/>
                <w:sz w:val="32"/>
                <w:szCs w:val="32"/>
                <w:lang/>
              </w:rPr>
              <w:t>6</w:t>
            </w:r>
          </w:p>
        </w:tc>
        <w:tc>
          <w:tcPr>
            <w:tcW w:w="1695" w:type="dxa"/>
            <w:tcBorders>
              <w:top w:val="single" w:sz="4" w:space="0" w:color="auto"/>
              <w:left w:val="single" w:sz="4" w:space="0" w:color="auto"/>
              <w:bottom w:val="single" w:sz="4" w:space="0" w:color="auto"/>
              <w:right w:val="single" w:sz="4" w:space="0" w:color="auto"/>
            </w:tcBorders>
            <w:vAlign w:val="center"/>
          </w:tcPr>
          <w:p w:rsidR="000A5DC9" w:rsidRDefault="000A5DC9">
            <w:pPr>
              <w:spacing w:line="266" w:lineRule="auto"/>
              <w:jc w:val="center"/>
              <w:rPr>
                <w:rFonts w:eastAsia="方正仿宋_GBK"/>
                <w:sz w:val="32"/>
                <w:szCs w:val="32"/>
              </w:rPr>
            </w:pPr>
          </w:p>
        </w:tc>
        <w:tc>
          <w:tcPr>
            <w:tcW w:w="3404" w:type="dxa"/>
            <w:tcBorders>
              <w:top w:val="single" w:sz="4" w:space="0" w:color="auto"/>
              <w:left w:val="single" w:sz="4" w:space="0" w:color="auto"/>
              <w:bottom w:val="single" w:sz="4" w:space="0" w:color="auto"/>
              <w:right w:val="single" w:sz="4" w:space="0" w:color="auto"/>
            </w:tcBorders>
          </w:tcPr>
          <w:p w:rsidR="000A5DC9" w:rsidRDefault="000A5DC9">
            <w:pPr>
              <w:spacing w:line="266" w:lineRule="auto"/>
              <w:jc w:val="center"/>
              <w:rPr>
                <w:rFonts w:eastAsia="方正仿宋_GBK"/>
                <w:sz w:val="32"/>
                <w:szCs w:val="32"/>
              </w:rPr>
            </w:pPr>
          </w:p>
        </w:tc>
        <w:tc>
          <w:tcPr>
            <w:tcW w:w="1344" w:type="dxa"/>
            <w:tcBorders>
              <w:top w:val="single" w:sz="4" w:space="0" w:color="auto"/>
              <w:left w:val="single" w:sz="4" w:space="0" w:color="auto"/>
              <w:bottom w:val="single" w:sz="4" w:space="0" w:color="auto"/>
              <w:right w:val="single" w:sz="4" w:space="0" w:color="auto"/>
            </w:tcBorders>
            <w:vAlign w:val="center"/>
          </w:tcPr>
          <w:p w:rsidR="000A5DC9" w:rsidRDefault="000A5DC9">
            <w:pPr>
              <w:spacing w:line="266" w:lineRule="auto"/>
              <w:jc w:val="center"/>
              <w:rPr>
                <w:rFonts w:eastAsia="方正仿宋_GBK"/>
                <w:sz w:val="32"/>
                <w:szCs w:val="32"/>
              </w:rPr>
            </w:pPr>
          </w:p>
        </w:tc>
        <w:tc>
          <w:tcPr>
            <w:tcW w:w="1344" w:type="dxa"/>
            <w:tcBorders>
              <w:top w:val="single" w:sz="4" w:space="0" w:color="auto"/>
              <w:left w:val="single" w:sz="4" w:space="0" w:color="auto"/>
              <w:bottom w:val="single" w:sz="4" w:space="0" w:color="auto"/>
              <w:right w:val="single" w:sz="4" w:space="0" w:color="auto"/>
            </w:tcBorders>
          </w:tcPr>
          <w:p w:rsidR="000A5DC9" w:rsidRDefault="000A5DC9">
            <w:pPr>
              <w:spacing w:line="266" w:lineRule="auto"/>
              <w:jc w:val="center"/>
              <w:rPr>
                <w:rFonts w:eastAsia="方正仿宋_GBK"/>
                <w:sz w:val="32"/>
                <w:szCs w:val="32"/>
              </w:rPr>
            </w:pPr>
          </w:p>
        </w:tc>
        <w:tc>
          <w:tcPr>
            <w:tcW w:w="1344" w:type="dxa"/>
            <w:tcBorders>
              <w:top w:val="single" w:sz="4" w:space="0" w:color="auto"/>
              <w:left w:val="single" w:sz="4" w:space="0" w:color="auto"/>
              <w:bottom w:val="single" w:sz="4" w:space="0" w:color="auto"/>
              <w:right w:val="single" w:sz="4" w:space="0" w:color="auto"/>
            </w:tcBorders>
          </w:tcPr>
          <w:p w:rsidR="000A5DC9" w:rsidRDefault="000A5DC9">
            <w:pPr>
              <w:spacing w:line="266" w:lineRule="auto"/>
              <w:jc w:val="center"/>
              <w:rPr>
                <w:rFonts w:eastAsia="方正仿宋_GBK"/>
                <w:sz w:val="32"/>
                <w:szCs w:val="32"/>
              </w:rPr>
            </w:pPr>
          </w:p>
        </w:tc>
      </w:tr>
      <w:tr w:rsidR="000A5DC9">
        <w:trPr>
          <w:trHeight w:val="422"/>
        </w:trPr>
        <w:tc>
          <w:tcPr>
            <w:tcW w:w="1022" w:type="dxa"/>
            <w:tcBorders>
              <w:top w:val="single" w:sz="4" w:space="0" w:color="auto"/>
              <w:left w:val="single" w:sz="4" w:space="0" w:color="auto"/>
              <w:bottom w:val="single" w:sz="4" w:space="0" w:color="auto"/>
              <w:right w:val="single" w:sz="4" w:space="0" w:color="auto"/>
            </w:tcBorders>
            <w:vAlign w:val="center"/>
          </w:tcPr>
          <w:p w:rsidR="000A5DC9" w:rsidRDefault="000F4066">
            <w:pPr>
              <w:spacing w:line="266" w:lineRule="auto"/>
              <w:ind w:left="3920"/>
              <w:jc w:val="center"/>
              <w:outlineLvl w:val="0"/>
              <w:rPr>
                <w:rFonts w:eastAsia="方正仿宋_GBK"/>
                <w:sz w:val="32"/>
                <w:szCs w:val="32"/>
              </w:rPr>
            </w:pPr>
            <w:r>
              <w:rPr>
                <w:rFonts w:eastAsia="方正仿宋_GBK"/>
                <w:sz w:val="32"/>
                <w:szCs w:val="32"/>
                <w:lang/>
              </w:rPr>
              <w:t>7</w:t>
            </w:r>
          </w:p>
        </w:tc>
        <w:tc>
          <w:tcPr>
            <w:tcW w:w="1695" w:type="dxa"/>
            <w:tcBorders>
              <w:top w:val="single" w:sz="4" w:space="0" w:color="auto"/>
              <w:left w:val="single" w:sz="4" w:space="0" w:color="auto"/>
              <w:bottom w:val="single" w:sz="4" w:space="0" w:color="auto"/>
              <w:right w:val="single" w:sz="4" w:space="0" w:color="auto"/>
            </w:tcBorders>
            <w:vAlign w:val="center"/>
          </w:tcPr>
          <w:p w:rsidR="000A5DC9" w:rsidRDefault="000A5DC9">
            <w:pPr>
              <w:spacing w:line="266" w:lineRule="auto"/>
              <w:jc w:val="center"/>
              <w:rPr>
                <w:rFonts w:eastAsia="方正仿宋_GBK"/>
                <w:sz w:val="32"/>
                <w:szCs w:val="32"/>
              </w:rPr>
            </w:pPr>
          </w:p>
        </w:tc>
        <w:tc>
          <w:tcPr>
            <w:tcW w:w="3404" w:type="dxa"/>
            <w:tcBorders>
              <w:top w:val="single" w:sz="4" w:space="0" w:color="auto"/>
              <w:left w:val="single" w:sz="4" w:space="0" w:color="auto"/>
              <w:bottom w:val="single" w:sz="4" w:space="0" w:color="auto"/>
              <w:right w:val="single" w:sz="4" w:space="0" w:color="auto"/>
            </w:tcBorders>
          </w:tcPr>
          <w:p w:rsidR="000A5DC9" w:rsidRDefault="000A5DC9">
            <w:pPr>
              <w:spacing w:line="266" w:lineRule="auto"/>
              <w:jc w:val="center"/>
              <w:rPr>
                <w:rFonts w:eastAsia="方正仿宋_GBK"/>
                <w:sz w:val="32"/>
                <w:szCs w:val="32"/>
              </w:rPr>
            </w:pPr>
          </w:p>
        </w:tc>
        <w:tc>
          <w:tcPr>
            <w:tcW w:w="1344" w:type="dxa"/>
            <w:tcBorders>
              <w:top w:val="single" w:sz="4" w:space="0" w:color="auto"/>
              <w:left w:val="single" w:sz="4" w:space="0" w:color="auto"/>
              <w:bottom w:val="single" w:sz="4" w:space="0" w:color="auto"/>
              <w:right w:val="single" w:sz="4" w:space="0" w:color="auto"/>
            </w:tcBorders>
            <w:vAlign w:val="center"/>
          </w:tcPr>
          <w:p w:rsidR="000A5DC9" w:rsidRDefault="000A5DC9">
            <w:pPr>
              <w:spacing w:line="266" w:lineRule="auto"/>
              <w:jc w:val="center"/>
              <w:rPr>
                <w:rFonts w:eastAsia="方正仿宋_GBK"/>
                <w:sz w:val="32"/>
                <w:szCs w:val="32"/>
              </w:rPr>
            </w:pPr>
          </w:p>
        </w:tc>
        <w:tc>
          <w:tcPr>
            <w:tcW w:w="1344" w:type="dxa"/>
            <w:tcBorders>
              <w:top w:val="single" w:sz="4" w:space="0" w:color="auto"/>
              <w:left w:val="single" w:sz="4" w:space="0" w:color="auto"/>
              <w:bottom w:val="single" w:sz="4" w:space="0" w:color="auto"/>
              <w:right w:val="single" w:sz="4" w:space="0" w:color="auto"/>
            </w:tcBorders>
          </w:tcPr>
          <w:p w:rsidR="000A5DC9" w:rsidRDefault="000A5DC9">
            <w:pPr>
              <w:spacing w:line="266" w:lineRule="auto"/>
              <w:jc w:val="center"/>
              <w:rPr>
                <w:rFonts w:eastAsia="方正仿宋_GBK"/>
                <w:sz w:val="32"/>
                <w:szCs w:val="32"/>
              </w:rPr>
            </w:pPr>
          </w:p>
        </w:tc>
        <w:tc>
          <w:tcPr>
            <w:tcW w:w="1344" w:type="dxa"/>
            <w:tcBorders>
              <w:top w:val="single" w:sz="4" w:space="0" w:color="auto"/>
              <w:left w:val="single" w:sz="4" w:space="0" w:color="auto"/>
              <w:bottom w:val="single" w:sz="4" w:space="0" w:color="auto"/>
              <w:right w:val="single" w:sz="4" w:space="0" w:color="auto"/>
            </w:tcBorders>
          </w:tcPr>
          <w:p w:rsidR="000A5DC9" w:rsidRDefault="000A5DC9">
            <w:pPr>
              <w:spacing w:line="266" w:lineRule="auto"/>
              <w:jc w:val="center"/>
              <w:rPr>
                <w:rFonts w:eastAsia="方正仿宋_GBK"/>
                <w:sz w:val="32"/>
                <w:szCs w:val="32"/>
              </w:rPr>
            </w:pPr>
          </w:p>
        </w:tc>
      </w:tr>
      <w:tr w:rsidR="000A5DC9">
        <w:trPr>
          <w:trHeight w:val="422"/>
        </w:trPr>
        <w:tc>
          <w:tcPr>
            <w:tcW w:w="1022" w:type="dxa"/>
            <w:tcBorders>
              <w:top w:val="single" w:sz="4" w:space="0" w:color="auto"/>
              <w:left w:val="single" w:sz="4" w:space="0" w:color="auto"/>
              <w:bottom w:val="single" w:sz="4" w:space="0" w:color="auto"/>
              <w:right w:val="single" w:sz="4" w:space="0" w:color="auto"/>
            </w:tcBorders>
            <w:vAlign w:val="center"/>
          </w:tcPr>
          <w:p w:rsidR="000A5DC9" w:rsidRDefault="000F4066">
            <w:pPr>
              <w:spacing w:line="266" w:lineRule="auto"/>
              <w:ind w:left="3920"/>
              <w:jc w:val="center"/>
              <w:outlineLvl w:val="0"/>
              <w:rPr>
                <w:rFonts w:eastAsia="方正仿宋_GBK"/>
                <w:sz w:val="32"/>
                <w:szCs w:val="32"/>
              </w:rPr>
            </w:pPr>
            <w:r>
              <w:rPr>
                <w:rFonts w:eastAsia="方正仿宋_GBK"/>
                <w:sz w:val="32"/>
                <w:szCs w:val="32"/>
                <w:lang/>
              </w:rPr>
              <w:t>8</w:t>
            </w:r>
          </w:p>
        </w:tc>
        <w:tc>
          <w:tcPr>
            <w:tcW w:w="1695" w:type="dxa"/>
            <w:tcBorders>
              <w:top w:val="single" w:sz="4" w:space="0" w:color="auto"/>
              <w:left w:val="single" w:sz="4" w:space="0" w:color="auto"/>
              <w:bottom w:val="single" w:sz="4" w:space="0" w:color="auto"/>
              <w:right w:val="single" w:sz="4" w:space="0" w:color="auto"/>
            </w:tcBorders>
            <w:vAlign w:val="center"/>
          </w:tcPr>
          <w:p w:rsidR="000A5DC9" w:rsidRDefault="000A5DC9">
            <w:pPr>
              <w:spacing w:line="266" w:lineRule="auto"/>
              <w:jc w:val="center"/>
              <w:rPr>
                <w:rFonts w:eastAsia="方正仿宋_GBK"/>
                <w:sz w:val="32"/>
                <w:szCs w:val="32"/>
              </w:rPr>
            </w:pPr>
          </w:p>
        </w:tc>
        <w:tc>
          <w:tcPr>
            <w:tcW w:w="3404" w:type="dxa"/>
            <w:tcBorders>
              <w:top w:val="single" w:sz="4" w:space="0" w:color="auto"/>
              <w:left w:val="single" w:sz="4" w:space="0" w:color="auto"/>
              <w:bottom w:val="single" w:sz="4" w:space="0" w:color="auto"/>
              <w:right w:val="single" w:sz="4" w:space="0" w:color="auto"/>
            </w:tcBorders>
          </w:tcPr>
          <w:p w:rsidR="000A5DC9" w:rsidRDefault="000A5DC9">
            <w:pPr>
              <w:spacing w:line="266" w:lineRule="auto"/>
              <w:jc w:val="center"/>
              <w:rPr>
                <w:rFonts w:eastAsia="方正仿宋_GBK"/>
                <w:sz w:val="32"/>
                <w:szCs w:val="32"/>
              </w:rPr>
            </w:pPr>
          </w:p>
        </w:tc>
        <w:tc>
          <w:tcPr>
            <w:tcW w:w="1344" w:type="dxa"/>
            <w:tcBorders>
              <w:top w:val="single" w:sz="4" w:space="0" w:color="auto"/>
              <w:left w:val="single" w:sz="4" w:space="0" w:color="auto"/>
              <w:bottom w:val="single" w:sz="4" w:space="0" w:color="auto"/>
              <w:right w:val="single" w:sz="4" w:space="0" w:color="auto"/>
            </w:tcBorders>
            <w:vAlign w:val="center"/>
          </w:tcPr>
          <w:p w:rsidR="000A5DC9" w:rsidRDefault="000F4066">
            <w:pPr>
              <w:spacing w:line="266" w:lineRule="auto"/>
              <w:jc w:val="center"/>
              <w:rPr>
                <w:rFonts w:eastAsia="方正仿宋_GBK"/>
                <w:sz w:val="32"/>
                <w:szCs w:val="32"/>
              </w:rPr>
            </w:pPr>
            <w:r>
              <w:rPr>
                <w:rFonts w:eastAsia="方正仿宋_GBK"/>
                <w:sz w:val="32"/>
                <w:szCs w:val="32"/>
                <w:lang/>
              </w:rPr>
              <w:t>/</w:t>
            </w:r>
          </w:p>
        </w:tc>
        <w:tc>
          <w:tcPr>
            <w:tcW w:w="1344" w:type="dxa"/>
            <w:tcBorders>
              <w:top w:val="single" w:sz="4" w:space="0" w:color="auto"/>
              <w:left w:val="single" w:sz="4" w:space="0" w:color="auto"/>
              <w:bottom w:val="single" w:sz="4" w:space="0" w:color="auto"/>
              <w:right w:val="single" w:sz="4" w:space="0" w:color="auto"/>
            </w:tcBorders>
          </w:tcPr>
          <w:p w:rsidR="000A5DC9" w:rsidRDefault="000A5DC9">
            <w:pPr>
              <w:spacing w:line="266" w:lineRule="auto"/>
              <w:jc w:val="center"/>
              <w:rPr>
                <w:rFonts w:eastAsia="方正仿宋_GBK"/>
                <w:sz w:val="32"/>
                <w:szCs w:val="32"/>
              </w:rPr>
            </w:pPr>
          </w:p>
        </w:tc>
        <w:tc>
          <w:tcPr>
            <w:tcW w:w="1344" w:type="dxa"/>
            <w:tcBorders>
              <w:top w:val="single" w:sz="4" w:space="0" w:color="auto"/>
              <w:left w:val="single" w:sz="4" w:space="0" w:color="auto"/>
              <w:bottom w:val="single" w:sz="4" w:space="0" w:color="auto"/>
              <w:right w:val="single" w:sz="4" w:space="0" w:color="auto"/>
            </w:tcBorders>
          </w:tcPr>
          <w:p w:rsidR="000A5DC9" w:rsidRDefault="000A5DC9">
            <w:pPr>
              <w:spacing w:line="266" w:lineRule="auto"/>
              <w:jc w:val="center"/>
              <w:rPr>
                <w:rFonts w:eastAsia="方正仿宋_GBK"/>
                <w:sz w:val="32"/>
                <w:szCs w:val="32"/>
              </w:rPr>
            </w:pPr>
          </w:p>
        </w:tc>
      </w:tr>
      <w:tr w:rsidR="000A5DC9">
        <w:trPr>
          <w:trHeight w:val="422"/>
        </w:trPr>
        <w:tc>
          <w:tcPr>
            <w:tcW w:w="1022" w:type="dxa"/>
            <w:tcBorders>
              <w:top w:val="single" w:sz="4" w:space="0" w:color="auto"/>
              <w:left w:val="single" w:sz="4" w:space="0" w:color="auto"/>
              <w:bottom w:val="single" w:sz="4" w:space="0" w:color="auto"/>
              <w:right w:val="single" w:sz="4" w:space="0" w:color="auto"/>
            </w:tcBorders>
            <w:vAlign w:val="center"/>
          </w:tcPr>
          <w:p w:rsidR="000A5DC9" w:rsidRDefault="000F4066">
            <w:pPr>
              <w:spacing w:line="266" w:lineRule="auto"/>
              <w:ind w:left="3920"/>
              <w:jc w:val="center"/>
              <w:outlineLvl w:val="0"/>
              <w:rPr>
                <w:rFonts w:eastAsia="方正仿宋_GBK"/>
                <w:sz w:val="32"/>
                <w:szCs w:val="32"/>
              </w:rPr>
            </w:pPr>
            <w:r>
              <w:rPr>
                <w:rFonts w:eastAsia="方正仿宋_GBK"/>
                <w:sz w:val="32"/>
                <w:szCs w:val="32"/>
                <w:lang/>
              </w:rPr>
              <w:t>9</w:t>
            </w:r>
          </w:p>
        </w:tc>
        <w:tc>
          <w:tcPr>
            <w:tcW w:w="1695" w:type="dxa"/>
            <w:tcBorders>
              <w:top w:val="single" w:sz="4" w:space="0" w:color="auto"/>
              <w:left w:val="single" w:sz="4" w:space="0" w:color="auto"/>
              <w:bottom w:val="single" w:sz="4" w:space="0" w:color="auto"/>
              <w:right w:val="single" w:sz="4" w:space="0" w:color="auto"/>
            </w:tcBorders>
            <w:vAlign w:val="center"/>
          </w:tcPr>
          <w:p w:rsidR="000A5DC9" w:rsidRDefault="000F4066">
            <w:pPr>
              <w:spacing w:line="266" w:lineRule="auto"/>
              <w:jc w:val="center"/>
              <w:rPr>
                <w:rFonts w:eastAsia="方正仿宋_GBK"/>
                <w:sz w:val="32"/>
                <w:szCs w:val="32"/>
              </w:rPr>
            </w:pPr>
            <w:r>
              <w:rPr>
                <w:rFonts w:ascii="方正仿宋_GBK" w:eastAsia="方正仿宋_GBK" w:hAnsi="方正仿宋_GBK" w:cs="方正仿宋_GBK" w:hint="eastAsia"/>
                <w:sz w:val="32"/>
                <w:szCs w:val="32"/>
                <w:lang/>
              </w:rPr>
              <w:t>各种税费</w:t>
            </w:r>
          </w:p>
        </w:tc>
        <w:tc>
          <w:tcPr>
            <w:tcW w:w="3404" w:type="dxa"/>
            <w:tcBorders>
              <w:top w:val="single" w:sz="4" w:space="0" w:color="auto"/>
              <w:left w:val="single" w:sz="4" w:space="0" w:color="auto"/>
              <w:bottom w:val="single" w:sz="4" w:space="0" w:color="auto"/>
              <w:right w:val="single" w:sz="4" w:space="0" w:color="auto"/>
            </w:tcBorders>
          </w:tcPr>
          <w:p w:rsidR="000A5DC9" w:rsidRDefault="000A5DC9">
            <w:pPr>
              <w:spacing w:line="266" w:lineRule="auto"/>
              <w:jc w:val="center"/>
              <w:rPr>
                <w:rFonts w:eastAsia="方正仿宋_GBK"/>
                <w:sz w:val="32"/>
                <w:szCs w:val="32"/>
              </w:rPr>
            </w:pPr>
          </w:p>
        </w:tc>
        <w:tc>
          <w:tcPr>
            <w:tcW w:w="1344" w:type="dxa"/>
            <w:tcBorders>
              <w:top w:val="single" w:sz="4" w:space="0" w:color="auto"/>
              <w:left w:val="single" w:sz="4" w:space="0" w:color="auto"/>
              <w:bottom w:val="single" w:sz="4" w:space="0" w:color="auto"/>
              <w:right w:val="single" w:sz="4" w:space="0" w:color="auto"/>
            </w:tcBorders>
            <w:vAlign w:val="center"/>
          </w:tcPr>
          <w:p w:rsidR="000A5DC9" w:rsidRDefault="000F4066">
            <w:pPr>
              <w:spacing w:line="266" w:lineRule="auto"/>
              <w:jc w:val="center"/>
              <w:rPr>
                <w:rFonts w:eastAsia="方正仿宋_GBK"/>
                <w:sz w:val="32"/>
                <w:szCs w:val="32"/>
              </w:rPr>
            </w:pPr>
            <w:r>
              <w:rPr>
                <w:rFonts w:eastAsia="方正仿宋_GBK"/>
                <w:sz w:val="32"/>
                <w:szCs w:val="32"/>
                <w:lang/>
              </w:rPr>
              <w:t>/</w:t>
            </w:r>
          </w:p>
        </w:tc>
        <w:tc>
          <w:tcPr>
            <w:tcW w:w="1344" w:type="dxa"/>
            <w:tcBorders>
              <w:top w:val="single" w:sz="4" w:space="0" w:color="auto"/>
              <w:left w:val="single" w:sz="4" w:space="0" w:color="auto"/>
              <w:bottom w:val="single" w:sz="4" w:space="0" w:color="auto"/>
              <w:right w:val="single" w:sz="4" w:space="0" w:color="auto"/>
            </w:tcBorders>
          </w:tcPr>
          <w:p w:rsidR="000A5DC9" w:rsidRDefault="000A5DC9">
            <w:pPr>
              <w:spacing w:line="266" w:lineRule="auto"/>
              <w:jc w:val="center"/>
              <w:rPr>
                <w:rFonts w:eastAsia="方正仿宋_GBK"/>
                <w:sz w:val="32"/>
                <w:szCs w:val="32"/>
              </w:rPr>
            </w:pPr>
          </w:p>
        </w:tc>
        <w:tc>
          <w:tcPr>
            <w:tcW w:w="1344" w:type="dxa"/>
            <w:tcBorders>
              <w:top w:val="single" w:sz="4" w:space="0" w:color="auto"/>
              <w:left w:val="single" w:sz="4" w:space="0" w:color="auto"/>
              <w:bottom w:val="single" w:sz="4" w:space="0" w:color="auto"/>
              <w:right w:val="single" w:sz="4" w:space="0" w:color="auto"/>
            </w:tcBorders>
          </w:tcPr>
          <w:p w:rsidR="000A5DC9" w:rsidRDefault="000A5DC9">
            <w:pPr>
              <w:spacing w:line="266" w:lineRule="auto"/>
              <w:jc w:val="center"/>
              <w:rPr>
                <w:rFonts w:eastAsia="方正仿宋_GBK"/>
                <w:sz w:val="32"/>
                <w:szCs w:val="32"/>
              </w:rPr>
            </w:pPr>
          </w:p>
        </w:tc>
      </w:tr>
      <w:tr w:rsidR="000A5DC9">
        <w:trPr>
          <w:trHeight w:val="422"/>
        </w:trPr>
        <w:tc>
          <w:tcPr>
            <w:tcW w:w="1022" w:type="dxa"/>
            <w:tcBorders>
              <w:top w:val="single" w:sz="4" w:space="0" w:color="auto"/>
              <w:left w:val="single" w:sz="4" w:space="0" w:color="auto"/>
              <w:bottom w:val="single" w:sz="4" w:space="0" w:color="auto"/>
              <w:right w:val="single" w:sz="4" w:space="0" w:color="auto"/>
            </w:tcBorders>
            <w:vAlign w:val="center"/>
          </w:tcPr>
          <w:p w:rsidR="000A5DC9" w:rsidRDefault="000F4066">
            <w:pPr>
              <w:spacing w:line="266" w:lineRule="auto"/>
              <w:ind w:left="3920"/>
              <w:jc w:val="center"/>
              <w:outlineLvl w:val="0"/>
              <w:rPr>
                <w:rFonts w:eastAsia="方正仿宋_GBK"/>
                <w:sz w:val="32"/>
                <w:szCs w:val="32"/>
              </w:rPr>
            </w:pPr>
            <w:r>
              <w:rPr>
                <w:rFonts w:eastAsia="方正仿宋_GBK"/>
                <w:sz w:val="32"/>
                <w:szCs w:val="32"/>
                <w:lang/>
              </w:rPr>
              <w:t>10</w:t>
            </w:r>
          </w:p>
        </w:tc>
        <w:tc>
          <w:tcPr>
            <w:tcW w:w="1695" w:type="dxa"/>
            <w:tcBorders>
              <w:top w:val="single" w:sz="4" w:space="0" w:color="auto"/>
              <w:left w:val="single" w:sz="4" w:space="0" w:color="auto"/>
              <w:bottom w:val="single" w:sz="4" w:space="0" w:color="auto"/>
              <w:right w:val="single" w:sz="4" w:space="0" w:color="auto"/>
            </w:tcBorders>
            <w:vAlign w:val="center"/>
          </w:tcPr>
          <w:p w:rsidR="000A5DC9" w:rsidRDefault="000A5DC9">
            <w:pPr>
              <w:spacing w:line="266" w:lineRule="auto"/>
              <w:jc w:val="center"/>
              <w:rPr>
                <w:rFonts w:eastAsia="方正仿宋_GBK"/>
                <w:sz w:val="32"/>
                <w:szCs w:val="32"/>
              </w:rPr>
            </w:pPr>
          </w:p>
        </w:tc>
        <w:tc>
          <w:tcPr>
            <w:tcW w:w="3404" w:type="dxa"/>
            <w:tcBorders>
              <w:top w:val="single" w:sz="4" w:space="0" w:color="auto"/>
              <w:left w:val="single" w:sz="4" w:space="0" w:color="auto"/>
              <w:bottom w:val="single" w:sz="4" w:space="0" w:color="auto"/>
              <w:right w:val="single" w:sz="4" w:space="0" w:color="auto"/>
            </w:tcBorders>
          </w:tcPr>
          <w:p w:rsidR="000A5DC9" w:rsidRDefault="000A5DC9">
            <w:pPr>
              <w:spacing w:line="266" w:lineRule="auto"/>
              <w:jc w:val="center"/>
              <w:rPr>
                <w:rFonts w:eastAsia="方正仿宋_GBK"/>
                <w:sz w:val="32"/>
                <w:szCs w:val="32"/>
              </w:rPr>
            </w:pPr>
          </w:p>
        </w:tc>
        <w:tc>
          <w:tcPr>
            <w:tcW w:w="1344" w:type="dxa"/>
            <w:tcBorders>
              <w:top w:val="single" w:sz="4" w:space="0" w:color="auto"/>
              <w:left w:val="single" w:sz="4" w:space="0" w:color="auto"/>
              <w:bottom w:val="single" w:sz="4" w:space="0" w:color="auto"/>
              <w:right w:val="single" w:sz="4" w:space="0" w:color="auto"/>
            </w:tcBorders>
            <w:vAlign w:val="center"/>
          </w:tcPr>
          <w:p w:rsidR="000A5DC9" w:rsidRDefault="000A5DC9">
            <w:pPr>
              <w:spacing w:line="266" w:lineRule="auto"/>
              <w:jc w:val="center"/>
              <w:rPr>
                <w:rFonts w:eastAsia="方正仿宋_GBK"/>
                <w:sz w:val="32"/>
                <w:szCs w:val="32"/>
              </w:rPr>
            </w:pPr>
          </w:p>
        </w:tc>
        <w:tc>
          <w:tcPr>
            <w:tcW w:w="1344" w:type="dxa"/>
            <w:tcBorders>
              <w:top w:val="single" w:sz="4" w:space="0" w:color="auto"/>
              <w:left w:val="single" w:sz="4" w:space="0" w:color="auto"/>
              <w:bottom w:val="single" w:sz="4" w:space="0" w:color="auto"/>
              <w:right w:val="single" w:sz="4" w:space="0" w:color="auto"/>
            </w:tcBorders>
          </w:tcPr>
          <w:p w:rsidR="000A5DC9" w:rsidRDefault="000A5DC9">
            <w:pPr>
              <w:spacing w:line="266" w:lineRule="auto"/>
              <w:jc w:val="center"/>
              <w:rPr>
                <w:rFonts w:eastAsia="方正仿宋_GBK"/>
                <w:sz w:val="32"/>
                <w:szCs w:val="32"/>
              </w:rPr>
            </w:pPr>
          </w:p>
        </w:tc>
        <w:tc>
          <w:tcPr>
            <w:tcW w:w="1344" w:type="dxa"/>
            <w:tcBorders>
              <w:top w:val="single" w:sz="4" w:space="0" w:color="auto"/>
              <w:left w:val="single" w:sz="4" w:space="0" w:color="auto"/>
              <w:bottom w:val="single" w:sz="4" w:space="0" w:color="auto"/>
              <w:right w:val="single" w:sz="4" w:space="0" w:color="auto"/>
            </w:tcBorders>
          </w:tcPr>
          <w:p w:rsidR="000A5DC9" w:rsidRDefault="000A5DC9">
            <w:pPr>
              <w:spacing w:line="266" w:lineRule="auto"/>
              <w:jc w:val="center"/>
              <w:rPr>
                <w:rFonts w:eastAsia="方正仿宋_GBK"/>
                <w:sz w:val="32"/>
                <w:szCs w:val="32"/>
              </w:rPr>
            </w:pPr>
          </w:p>
        </w:tc>
      </w:tr>
      <w:tr w:rsidR="000A5DC9">
        <w:trPr>
          <w:trHeight w:val="422"/>
        </w:trPr>
        <w:tc>
          <w:tcPr>
            <w:tcW w:w="1022" w:type="dxa"/>
            <w:tcBorders>
              <w:top w:val="single" w:sz="4" w:space="0" w:color="auto"/>
              <w:left w:val="single" w:sz="4" w:space="0" w:color="auto"/>
              <w:bottom w:val="single" w:sz="4" w:space="0" w:color="auto"/>
              <w:right w:val="single" w:sz="4" w:space="0" w:color="auto"/>
            </w:tcBorders>
            <w:vAlign w:val="center"/>
          </w:tcPr>
          <w:p w:rsidR="000A5DC9" w:rsidRDefault="000F4066">
            <w:pPr>
              <w:spacing w:line="266" w:lineRule="auto"/>
              <w:ind w:left="3920"/>
              <w:jc w:val="center"/>
              <w:outlineLvl w:val="0"/>
              <w:rPr>
                <w:rFonts w:eastAsia="方正仿宋_GBK"/>
                <w:sz w:val="32"/>
                <w:szCs w:val="32"/>
              </w:rPr>
            </w:pPr>
            <w:r>
              <w:rPr>
                <w:rFonts w:eastAsia="方正仿宋_GBK"/>
                <w:sz w:val="32"/>
                <w:szCs w:val="32"/>
                <w:lang/>
              </w:rPr>
              <w:t>11</w:t>
            </w:r>
          </w:p>
        </w:tc>
        <w:tc>
          <w:tcPr>
            <w:tcW w:w="1695" w:type="dxa"/>
            <w:tcBorders>
              <w:top w:val="single" w:sz="4" w:space="0" w:color="auto"/>
              <w:left w:val="single" w:sz="4" w:space="0" w:color="auto"/>
              <w:bottom w:val="single" w:sz="4" w:space="0" w:color="auto"/>
              <w:right w:val="single" w:sz="4" w:space="0" w:color="auto"/>
            </w:tcBorders>
            <w:vAlign w:val="center"/>
          </w:tcPr>
          <w:p w:rsidR="000A5DC9" w:rsidRDefault="000F4066">
            <w:pPr>
              <w:spacing w:line="266" w:lineRule="auto"/>
              <w:jc w:val="center"/>
              <w:rPr>
                <w:rFonts w:eastAsia="方正仿宋_GBK"/>
                <w:sz w:val="32"/>
                <w:szCs w:val="32"/>
              </w:rPr>
            </w:pPr>
            <w:r>
              <w:rPr>
                <w:rFonts w:eastAsia="方正仿宋_GBK"/>
                <w:sz w:val="32"/>
                <w:szCs w:val="32"/>
                <w:lang/>
              </w:rPr>
              <w:t>……</w:t>
            </w:r>
          </w:p>
        </w:tc>
        <w:tc>
          <w:tcPr>
            <w:tcW w:w="3404" w:type="dxa"/>
            <w:tcBorders>
              <w:top w:val="single" w:sz="4" w:space="0" w:color="auto"/>
              <w:left w:val="single" w:sz="4" w:space="0" w:color="auto"/>
              <w:bottom w:val="single" w:sz="4" w:space="0" w:color="auto"/>
              <w:right w:val="single" w:sz="4" w:space="0" w:color="auto"/>
            </w:tcBorders>
          </w:tcPr>
          <w:p w:rsidR="000A5DC9" w:rsidRDefault="000A5DC9">
            <w:pPr>
              <w:spacing w:line="266" w:lineRule="auto"/>
              <w:jc w:val="center"/>
              <w:rPr>
                <w:rFonts w:eastAsia="方正仿宋_GBK"/>
                <w:sz w:val="32"/>
                <w:szCs w:val="32"/>
              </w:rPr>
            </w:pPr>
          </w:p>
        </w:tc>
        <w:tc>
          <w:tcPr>
            <w:tcW w:w="1344" w:type="dxa"/>
            <w:tcBorders>
              <w:top w:val="single" w:sz="4" w:space="0" w:color="auto"/>
              <w:left w:val="single" w:sz="4" w:space="0" w:color="auto"/>
              <w:bottom w:val="single" w:sz="4" w:space="0" w:color="auto"/>
              <w:right w:val="single" w:sz="4" w:space="0" w:color="auto"/>
            </w:tcBorders>
            <w:vAlign w:val="center"/>
          </w:tcPr>
          <w:p w:rsidR="000A5DC9" w:rsidRDefault="000A5DC9">
            <w:pPr>
              <w:spacing w:line="266" w:lineRule="auto"/>
              <w:jc w:val="center"/>
              <w:rPr>
                <w:rFonts w:eastAsia="方正仿宋_GBK"/>
                <w:sz w:val="32"/>
                <w:szCs w:val="32"/>
              </w:rPr>
            </w:pPr>
          </w:p>
        </w:tc>
        <w:tc>
          <w:tcPr>
            <w:tcW w:w="1344" w:type="dxa"/>
            <w:tcBorders>
              <w:top w:val="single" w:sz="4" w:space="0" w:color="auto"/>
              <w:left w:val="single" w:sz="4" w:space="0" w:color="auto"/>
              <w:bottom w:val="single" w:sz="4" w:space="0" w:color="auto"/>
              <w:right w:val="single" w:sz="4" w:space="0" w:color="auto"/>
            </w:tcBorders>
          </w:tcPr>
          <w:p w:rsidR="000A5DC9" w:rsidRDefault="000A5DC9">
            <w:pPr>
              <w:spacing w:line="266" w:lineRule="auto"/>
              <w:jc w:val="center"/>
              <w:rPr>
                <w:rFonts w:eastAsia="方正仿宋_GBK"/>
                <w:sz w:val="32"/>
                <w:szCs w:val="32"/>
              </w:rPr>
            </w:pPr>
          </w:p>
        </w:tc>
        <w:tc>
          <w:tcPr>
            <w:tcW w:w="1344" w:type="dxa"/>
            <w:tcBorders>
              <w:top w:val="single" w:sz="4" w:space="0" w:color="auto"/>
              <w:left w:val="single" w:sz="4" w:space="0" w:color="auto"/>
              <w:bottom w:val="single" w:sz="4" w:space="0" w:color="auto"/>
              <w:right w:val="single" w:sz="4" w:space="0" w:color="auto"/>
            </w:tcBorders>
          </w:tcPr>
          <w:p w:rsidR="000A5DC9" w:rsidRDefault="000A5DC9">
            <w:pPr>
              <w:spacing w:line="266" w:lineRule="auto"/>
              <w:jc w:val="center"/>
              <w:rPr>
                <w:rFonts w:eastAsia="方正仿宋_GBK"/>
                <w:sz w:val="32"/>
                <w:szCs w:val="32"/>
              </w:rPr>
            </w:pPr>
          </w:p>
        </w:tc>
      </w:tr>
      <w:tr w:rsidR="000A5DC9">
        <w:trPr>
          <w:trHeight w:val="422"/>
        </w:trPr>
        <w:tc>
          <w:tcPr>
            <w:tcW w:w="1022" w:type="dxa"/>
            <w:tcBorders>
              <w:top w:val="single" w:sz="4" w:space="0" w:color="auto"/>
              <w:left w:val="single" w:sz="4" w:space="0" w:color="auto"/>
              <w:bottom w:val="single" w:sz="4" w:space="0" w:color="auto"/>
              <w:right w:val="single" w:sz="4" w:space="0" w:color="auto"/>
            </w:tcBorders>
            <w:vAlign w:val="center"/>
          </w:tcPr>
          <w:p w:rsidR="000A5DC9" w:rsidRDefault="000F4066">
            <w:pPr>
              <w:spacing w:line="266" w:lineRule="auto"/>
              <w:ind w:left="3920"/>
              <w:jc w:val="center"/>
              <w:outlineLvl w:val="0"/>
              <w:rPr>
                <w:rFonts w:eastAsia="方正仿宋_GBK"/>
                <w:sz w:val="32"/>
                <w:szCs w:val="32"/>
              </w:rPr>
            </w:pPr>
            <w:r>
              <w:rPr>
                <w:rFonts w:eastAsia="方正仿宋_GBK"/>
                <w:sz w:val="32"/>
                <w:szCs w:val="32"/>
                <w:lang/>
              </w:rPr>
              <w:t>12</w:t>
            </w:r>
          </w:p>
        </w:tc>
        <w:tc>
          <w:tcPr>
            <w:tcW w:w="1695" w:type="dxa"/>
            <w:tcBorders>
              <w:top w:val="single" w:sz="4" w:space="0" w:color="auto"/>
              <w:left w:val="single" w:sz="4" w:space="0" w:color="auto"/>
              <w:bottom w:val="single" w:sz="4" w:space="0" w:color="auto"/>
              <w:right w:val="single" w:sz="4" w:space="0" w:color="auto"/>
            </w:tcBorders>
            <w:vAlign w:val="center"/>
          </w:tcPr>
          <w:p w:rsidR="000A5DC9" w:rsidRDefault="000F4066">
            <w:pPr>
              <w:spacing w:line="266" w:lineRule="auto"/>
              <w:jc w:val="center"/>
              <w:rPr>
                <w:rFonts w:eastAsia="方正仿宋_GBK"/>
                <w:sz w:val="32"/>
                <w:szCs w:val="32"/>
              </w:rPr>
            </w:pPr>
            <w:r>
              <w:rPr>
                <w:rFonts w:ascii="方正仿宋_GBK" w:eastAsia="方正仿宋_GBK" w:hAnsi="方正仿宋_GBK" w:cs="方正仿宋_GBK" w:hint="eastAsia"/>
                <w:sz w:val="32"/>
                <w:szCs w:val="32"/>
                <w:lang/>
              </w:rPr>
              <w:t>总计</w:t>
            </w:r>
          </w:p>
        </w:tc>
        <w:tc>
          <w:tcPr>
            <w:tcW w:w="7436" w:type="dxa"/>
            <w:gridSpan w:val="4"/>
            <w:tcBorders>
              <w:top w:val="single" w:sz="4" w:space="0" w:color="auto"/>
              <w:left w:val="single" w:sz="4" w:space="0" w:color="auto"/>
              <w:bottom w:val="single" w:sz="4" w:space="0" w:color="auto"/>
              <w:right w:val="single" w:sz="4" w:space="0" w:color="auto"/>
            </w:tcBorders>
          </w:tcPr>
          <w:p w:rsidR="000A5DC9" w:rsidRDefault="000A5DC9">
            <w:pPr>
              <w:spacing w:line="266" w:lineRule="auto"/>
              <w:rPr>
                <w:rFonts w:eastAsia="方正仿宋_GBK"/>
                <w:sz w:val="32"/>
                <w:szCs w:val="32"/>
              </w:rPr>
            </w:pPr>
          </w:p>
        </w:tc>
      </w:tr>
    </w:tbl>
    <w:p w:rsidR="000A5DC9" w:rsidRDefault="000F4066">
      <w:pPr>
        <w:snapToGrid w:val="0"/>
        <w:spacing w:line="266" w:lineRule="auto"/>
        <w:ind w:firstLineChars="200" w:firstLine="640"/>
        <w:rPr>
          <w:rFonts w:eastAsia="方正仿宋_GBK"/>
          <w:sz w:val="32"/>
          <w:szCs w:val="32"/>
        </w:rPr>
      </w:pPr>
      <w:r>
        <w:rPr>
          <w:rFonts w:eastAsia="方正仿宋_GBK"/>
          <w:sz w:val="32"/>
          <w:szCs w:val="32"/>
          <w:lang/>
        </w:rPr>
        <w:t xml:space="preserve"> </w:t>
      </w:r>
    </w:p>
    <w:p w:rsidR="000A5DC9" w:rsidRDefault="000F4066">
      <w:pPr>
        <w:snapToGrid w:val="0"/>
        <w:spacing w:line="266" w:lineRule="auto"/>
        <w:ind w:firstLineChars="200" w:firstLine="640"/>
        <w:rPr>
          <w:rFonts w:eastAsia="方正仿宋_GBK"/>
          <w:sz w:val="32"/>
          <w:szCs w:val="32"/>
        </w:rPr>
      </w:pPr>
      <w:r>
        <w:rPr>
          <w:rFonts w:eastAsia="方正仿宋_GBK"/>
          <w:sz w:val="32"/>
          <w:szCs w:val="32"/>
          <w:lang/>
        </w:rPr>
        <w:t xml:space="preserve"> </w:t>
      </w:r>
    </w:p>
    <w:p w:rsidR="000A5DC9" w:rsidRDefault="000F4066">
      <w:pPr>
        <w:snapToGrid w:val="0"/>
        <w:spacing w:line="266" w:lineRule="auto"/>
        <w:rPr>
          <w:rFonts w:eastAsia="方正仿宋_GBK"/>
          <w:sz w:val="32"/>
          <w:szCs w:val="32"/>
        </w:rPr>
      </w:pPr>
      <w:r>
        <w:rPr>
          <w:rFonts w:ascii="方正仿宋_GBK" w:eastAsia="方正仿宋_GBK" w:hAnsi="方正仿宋_GBK" w:cs="方正仿宋_GBK" w:hint="eastAsia"/>
          <w:sz w:val="32"/>
          <w:szCs w:val="32"/>
          <w:lang/>
        </w:rPr>
        <w:t>注：本表可根据项目实际情况调整，并逐页盖章。</w:t>
      </w:r>
    </w:p>
    <w:p w:rsidR="000A5DC9" w:rsidRDefault="000F4066">
      <w:pPr>
        <w:spacing w:line="266" w:lineRule="auto"/>
        <w:ind w:firstLine="480"/>
        <w:jc w:val="center"/>
        <w:rPr>
          <w:rFonts w:eastAsia="方正仿宋_GBK"/>
          <w:sz w:val="32"/>
          <w:szCs w:val="32"/>
        </w:rPr>
      </w:pPr>
      <w:r>
        <w:rPr>
          <w:rFonts w:eastAsia="方正仿宋_GBK"/>
          <w:sz w:val="32"/>
          <w:szCs w:val="32"/>
          <w:lang/>
        </w:rPr>
        <w:t xml:space="preserve"> </w:t>
      </w:r>
    </w:p>
    <w:p w:rsidR="000A5DC9" w:rsidRDefault="000F4066">
      <w:pPr>
        <w:spacing w:line="266" w:lineRule="auto"/>
        <w:rPr>
          <w:rFonts w:eastAsia="方正仿宋_GBK"/>
          <w:sz w:val="32"/>
          <w:szCs w:val="32"/>
        </w:rPr>
      </w:pPr>
      <w:r>
        <w:rPr>
          <w:rFonts w:eastAsia="方正仿宋_GBK"/>
          <w:sz w:val="32"/>
          <w:szCs w:val="32"/>
          <w:lang/>
        </w:rPr>
        <w:t xml:space="preserve">                                    </w:t>
      </w:r>
      <w:r>
        <w:rPr>
          <w:rFonts w:ascii="方正仿宋_GBK" w:eastAsia="方正仿宋_GBK" w:hAnsi="方正仿宋_GBK" w:cs="方正仿宋_GBK" w:hint="eastAsia"/>
          <w:sz w:val="32"/>
          <w:szCs w:val="32"/>
          <w:lang/>
        </w:rPr>
        <w:t>供应商名称（公章）：</w:t>
      </w:r>
    </w:p>
    <w:p w:rsidR="000A5DC9" w:rsidRDefault="000F4066">
      <w:pPr>
        <w:spacing w:line="266" w:lineRule="auto"/>
        <w:ind w:right="480" w:firstLineChars="1900" w:firstLine="6080"/>
        <w:rPr>
          <w:rFonts w:eastAsia="方正仿宋_GBK"/>
          <w:b/>
          <w:sz w:val="32"/>
          <w:szCs w:val="32"/>
        </w:rPr>
      </w:pPr>
      <w:r>
        <w:rPr>
          <w:rFonts w:ascii="方正仿宋_GBK" w:eastAsia="方正仿宋_GBK" w:hAnsi="方正仿宋_GBK" w:cs="方正仿宋_GBK" w:hint="eastAsia"/>
          <w:sz w:val="32"/>
          <w:szCs w:val="32"/>
          <w:lang/>
        </w:rPr>
        <w:t>年</w:t>
      </w:r>
      <w:r>
        <w:rPr>
          <w:rFonts w:eastAsia="方正仿宋_GBK"/>
          <w:sz w:val="32"/>
          <w:szCs w:val="32"/>
          <w:lang/>
        </w:rPr>
        <w:t xml:space="preserve">     </w:t>
      </w:r>
      <w:r>
        <w:rPr>
          <w:rFonts w:ascii="方正仿宋_GBK" w:eastAsia="方正仿宋_GBK" w:hAnsi="方正仿宋_GBK" w:cs="方正仿宋_GBK" w:hint="eastAsia"/>
          <w:sz w:val="32"/>
          <w:szCs w:val="32"/>
          <w:lang/>
        </w:rPr>
        <w:t>月</w:t>
      </w:r>
      <w:r>
        <w:rPr>
          <w:rFonts w:eastAsia="方正仿宋_GBK"/>
          <w:sz w:val="32"/>
          <w:szCs w:val="32"/>
          <w:lang/>
        </w:rPr>
        <w:t xml:space="preserve">    </w:t>
      </w:r>
      <w:r>
        <w:rPr>
          <w:rFonts w:ascii="方正仿宋_GBK" w:eastAsia="方正仿宋_GBK" w:hAnsi="方正仿宋_GBK" w:cs="方正仿宋_GBK" w:hint="eastAsia"/>
          <w:sz w:val="32"/>
          <w:szCs w:val="32"/>
          <w:lang/>
        </w:rPr>
        <w:t>日</w:t>
      </w:r>
    </w:p>
    <w:p w:rsidR="000A5DC9" w:rsidRDefault="000A5DC9">
      <w:pPr>
        <w:spacing w:line="266" w:lineRule="auto"/>
        <w:rPr>
          <w:rFonts w:eastAsia="方正仿宋_GBK"/>
          <w:sz w:val="32"/>
          <w:szCs w:val="32"/>
        </w:rPr>
        <w:sectPr w:rsidR="000A5DC9">
          <w:pgSz w:w="11907" w:h="16840"/>
          <w:pgMar w:top="1134" w:right="1418" w:bottom="1134" w:left="1418" w:header="964" w:footer="992" w:gutter="0"/>
          <w:pgNumType w:fmt="numberInDash"/>
          <w:cols w:space="720"/>
          <w:docGrid w:type="lines" w:linePitch="312"/>
        </w:sectPr>
      </w:pPr>
    </w:p>
    <w:p w:rsidR="000A5DC9" w:rsidRDefault="000F4066">
      <w:pPr>
        <w:snapToGrid w:val="0"/>
        <w:spacing w:line="266" w:lineRule="auto"/>
        <w:rPr>
          <w:rFonts w:eastAsia="方正仿宋_GBK"/>
          <w:b/>
          <w:bCs/>
          <w:sz w:val="32"/>
          <w:szCs w:val="32"/>
        </w:rPr>
      </w:pPr>
      <w:r>
        <w:rPr>
          <w:rFonts w:ascii="方正仿宋_GBK" w:eastAsia="方正仿宋_GBK" w:hAnsi="方正仿宋_GBK" w:cs="方正仿宋_GBK" w:hint="eastAsia"/>
          <w:b/>
          <w:bCs/>
          <w:sz w:val="32"/>
          <w:szCs w:val="32"/>
          <w:lang/>
        </w:rPr>
        <w:lastRenderedPageBreak/>
        <w:t>二、法定代表人授权委托书（格式）</w:t>
      </w:r>
    </w:p>
    <w:p w:rsidR="000A5DC9" w:rsidRDefault="000F4066">
      <w:pPr>
        <w:snapToGrid w:val="0"/>
        <w:spacing w:line="266" w:lineRule="auto"/>
        <w:jc w:val="center"/>
        <w:rPr>
          <w:rFonts w:eastAsia="方正仿宋_GBK"/>
          <w:sz w:val="32"/>
          <w:szCs w:val="32"/>
        </w:rPr>
      </w:pPr>
      <w:r>
        <w:rPr>
          <w:rFonts w:eastAsia="方正仿宋_GBK"/>
          <w:sz w:val="32"/>
          <w:szCs w:val="32"/>
          <w:lang/>
        </w:rPr>
        <w:t xml:space="preserve"> </w:t>
      </w:r>
    </w:p>
    <w:p w:rsidR="000A5DC9" w:rsidRDefault="000F4066">
      <w:pPr>
        <w:snapToGrid w:val="0"/>
        <w:spacing w:line="266" w:lineRule="auto"/>
        <w:jc w:val="center"/>
        <w:rPr>
          <w:rFonts w:eastAsia="方正仿宋_GBK"/>
          <w:b/>
          <w:bCs/>
          <w:sz w:val="32"/>
          <w:szCs w:val="32"/>
        </w:rPr>
      </w:pPr>
      <w:r>
        <w:rPr>
          <w:rFonts w:ascii="方正仿宋_GBK" w:eastAsia="方正仿宋_GBK" w:hAnsi="方正仿宋_GBK" w:cs="方正仿宋_GBK" w:hint="eastAsia"/>
          <w:b/>
          <w:bCs/>
          <w:sz w:val="32"/>
          <w:szCs w:val="32"/>
          <w:lang/>
        </w:rPr>
        <w:t>法定代表人授权委托书</w:t>
      </w:r>
    </w:p>
    <w:p w:rsidR="000A5DC9" w:rsidRDefault="000F4066">
      <w:pPr>
        <w:snapToGrid w:val="0"/>
        <w:spacing w:line="266" w:lineRule="auto"/>
        <w:rPr>
          <w:rFonts w:eastAsia="方正仿宋_GBK"/>
          <w:sz w:val="32"/>
          <w:szCs w:val="32"/>
        </w:rPr>
      </w:pPr>
      <w:r>
        <w:rPr>
          <w:rFonts w:ascii="方正仿宋_GBK" w:eastAsia="方正仿宋_GBK" w:hAnsi="方正仿宋_GBK" w:cs="方正仿宋_GBK" w:hint="eastAsia"/>
          <w:sz w:val="32"/>
          <w:szCs w:val="32"/>
          <w:lang/>
        </w:rPr>
        <w:t>致：</w:t>
      </w:r>
      <w:r>
        <w:rPr>
          <w:rFonts w:eastAsia="方正仿宋_GBK"/>
          <w:sz w:val="32"/>
          <w:szCs w:val="32"/>
          <w:u w:val="single"/>
          <w:lang/>
        </w:rPr>
        <w:t xml:space="preserve">                     </w:t>
      </w:r>
      <w:r>
        <w:rPr>
          <w:rFonts w:ascii="方正仿宋_GBK" w:eastAsia="方正仿宋_GBK" w:hAnsi="方正仿宋_GBK" w:cs="方正仿宋_GBK" w:hint="eastAsia"/>
          <w:sz w:val="32"/>
          <w:szCs w:val="32"/>
          <w:lang/>
        </w:rPr>
        <w:t>（采购人名称）：</w:t>
      </w:r>
    </w:p>
    <w:p w:rsidR="000A5DC9" w:rsidRDefault="000F4066">
      <w:pPr>
        <w:snapToGrid w:val="0"/>
        <w:spacing w:line="266" w:lineRule="auto"/>
        <w:ind w:firstLineChars="200" w:firstLine="640"/>
        <w:rPr>
          <w:rFonts w:eastAsia="方正仿宋_GBK"/>
          <w:sz w:val="32"/>
          <w:szCs w:val="32"/>
        </w:rPr>
      </w:pPr>
      <w:r>
        <w:rPr>
          <w:rFonts w:eastAsia="方正仿宋_GBK"/>
          <w:sz w:val="32"/>
          <w:szCs w:val="32"/>
          <w:u w:val="single"/>
          <w:lang/>
        </w:rPr>
        <w:t xml:space="preserve">                     </w:t>
      </w:r>
      <w:r>
        <w:rPr>
          <w:rFonts w:ascii="方正仿宋_GBK" w:eastAsia="方正仿宋_GBK" w:hAnsi="方正仿宋_GBK" w:cs="方正仿宋_GBK" w:hint="eastAsia"/>
          <w:sz w:val="32"/>
          <w:szCs w:val="32"/>
          <w:lang/>
        </w:rPr>
        <w:t>（法定代表人名称）是</w:t>
      </w:r>
      <w:r>
        <w:rPr>
          <w:rFonts w:eastAsia="方正仿宋_GBK"/>
          <w:sz w:val="32"/>
          <w:szCs w:val="32"/>
          <w:u w:val="single"/>
          <w:lang/>
        </w:rPr>
        <w:t xml:space="preserve">                    </w:t>
      </w:r>
      <w:r>
        <w:rPr>
          <w:rFonts w:ascii="方正仿宋_GBK" w:eastAsia="方正仿宋_GBK" w:hAnsi="方正仿宋_GBK" w:cs="方正仿宋_GBK" w:hint="eastAsia"/>
          <w:sz w:val="32"/>
          <w:szCs w:val="32"/>
          <w:lang/>
        </w:rPr>
        <w:t>（供应商名称）的法定代表人，特授权</w:t>
      </w:r>
      <w:r>
        <w:rPr>
          <w:rFonts w:eastAsia="方正仿宋_GBK"/>
          <w:sz w:val="32"/>
          <w:szCs w:val="32"/>
          <w:u w:val="single"/>
          <w:lang/>
        </w:rPr>
        <w:t xml:space="preserve">                     </w:t>
      </w:r>
      <w:r>
        <w:rPr>
          <w:rFonts w:ascii="方正仿宋_GBK" w:eastAsia="方正仿宋_GBK" w:hAnsi="方正仿宋_GBK" w:cs="方正仿宋_GBK" w:hint="eastAsia"/>
          <w:sz w:val="32"/>
          <w:szCs w:val="32"/>
          <w:lang/>
        </w:rPr>
        <w:t>（被授权人姓名及身份证代码）电话</w:t>
      </w:r>
      <w:r>
        <w:rPr>
          <w:rFonts w:eastAsia="方正仿宋_GBK"/>
          <w:sz w:val="32"/>
          <w:szCs w:val="32"/>
          <w:u w:val="single"/>
          <w:lang/>
        </w:rPr>
        <w:t xml:space="preserve">                  </w:t>
      </w:r>
      <w:r>
        <w:rPr>
          <w:rFonts w:ascii="方正仿宋_GBK" w:eastAsia="方正仿宋_GBK" w:hAnsi="方正仿宋_GBK" w:cs="方正仿宋_GBK" w:hint="eastAsia"/>
          <w:sz w:val="32"/>
          <w:szCs w:val="32"/>
          <w:lang/>
        </w:rPr>
        <w:t>代表我单位全权办理上述项目的谈判、签约等具体工作，并签署全部有关文件、协议及合同。</w:t>
      </w:r>
    </w:p>
    <w:p w:rsidR="000A5DC9" w:rsidRDefault="000F4066">
      <w:pPr>
        <w:snapToGrid w:val="0"/>
        <w:spacing w:line="266" w:lineRule="auto"/>
        <w:ind w:firstLineChars="200" w:firstLine="640"/>
        <w:rPr>
          <w:rFonts w:eastAsia="方正仿宋_GBK"/>
          <w:sz w:val="32"/>
          <w:szCs w:val="32"/>
        </w:rPr>
      </w:pPr>
      <w:r>
        <w:rPr>
          <w:rFonts w:ascii="方正仿宋_GBK" w:eastAsia="方正仿宋_GBK" w:hAnsi="方正仿宋_GBK" w:cs="方正仿宋_GBK" w:hint="eastAsia"/>
          <w:sz w:val="32"/>
          <w:szCs w:val="32"/>
          <w:lang/>
        </w:rPr>
        <w:t>我单位对被授权人的签字负全部责任。</w:t>
      </w:r>
    </w:p>
    <w:p w:rsidR="000A5DC9" w:rsidRDefault="000F4066">
      <w:pPr>
        <w:snapToGrid w:val="0"/>
        <w:spacing w:line="266" w:lineRule="auto"/>
        <w:ind w:firstLineChars="200" w:firstLine="640"/>
        <w:rPr>
          <w:rFonts w:eastAsia="方正仿宋_GBK"/>
          <w:sz w:val="32"/>
          <w:szCs w:val="32"/>
        </w:rPr>
      </w:pPr>
      <w:r>
        <w:rPr>
          <w:rFonts w:ascii="方正仿宋_GBK" w:eastAsia="方正仿宋_GBK" w:hAnsi="方正仿宋_GBK" w:cs="方正仿宋_GBK" w:hint="eastAsia"/>
          <w:sz w:val="32"/>
          <w:szCs w:val="32"/>
          <w:lang/>
        </w:rPr>
        <w:t>在撤消授权的书面通知以前，本授权书一直有效。被授权人在授权书有效期内签署的所有文件不因授权的撤消而失效。</w:t>
      </w:r>
    </w:p>
    <w:p w:rsidR="000A5DC9" w:rsidRDefault="000F4066">
      <w:pPr>
        <w:snapToGrid w:val="0"/>
        <w:spacing w:line="266" w:lineRule="auto"/>
        <w:ind w:firstLine="570"/>
        <w:rPr>
          <w:rFonts w:eastAsia="方正仿宋_GBK"/>
          <w:sz w:val="32"/>
          <w:szCs w:val="32"/>
        </w:rPr>
      </w:pPr>
      <w:r>
        <w:rPr>
          <w:rFonts w:eastAsia="方正仿宋_GBK"/>
          <w:sz w:val="32"/>
          <w:szCs w:val="32"/>
          <w:lang/>
        </w:rPr>
        <w:t xml:space="preserve"> </w:t>
      </w:r>
    </w:p>
    <w:p w:rsidR="000A5DC9" w:rsidRDefault="000F4066">
      <w:pPr>
        <w:snapToGrid w:val="0"/>
        <w:spacing w:line="266" w:lineRule="auto"/>
        <w:ind w:firstLine="570"/>
        <w:rPr>
          <w:rFonts w:eastAsia="方正仿宋_GBK"/>
          <w:sz w:val="32"/>
          <w:szCs w:val="32"/>
        </w:rPr>
      </w:pPr>
      <w:r>
        <w:rPr>
          <w:rFonts w:eastAsia="方正仿宋_GBK"/>
          <w:sz w:val="32"/>
          <w:szCs w:val="32"/>
          <w:lang/>
        </w:rPr>
        <w:t xml:space="preserve"> </w:t>
      </w:r>
    </w:p>
    <w:p w:rsidR="000A5DC9" w:rsidRDefault="000F4066">
      <w:pPr>
        <w:snapToGrid w:val="0"/>
        <w:spacing w:line="266" w:lineRule="auto"/>
        <w:ind w:firstLine="570"/>
        <w:rPr>
          <w:rFonts w:eastAsia="方正仿宋_GBK"/>
          <w:sz w:val="32"/>
          <w:szCs w:val="32"/>
        </w:rPr>
      </w:pPr>
      <w:r>
        <w:rPr>
          <w:rFonts w:ascii="方正仿宋_GBK" w:eastAsia="方正仿宋_GBK" w:hAnsi="方正仿宋_GBK" w:cs="方正仿宋_GBK" w:hint="eastAsia"/>
          <w:sz w:val="32"/>
          <w:szCs w:val="32"/>
          <w:lang/>
        </w:rPr>
        <w:t>被授权人：</w:t>
      </w:r>
      <w:r>
        <w:rPr>
          <w:rFonts w:eastAsia="方正仿宋_GBK"/>
          <w:sz w:val="32"/>
          <w:szCs w:val="32"/>
          <w:lang/>
        </w:rPr>
        <w:t xml:space="preserve">                     </w:t>
      </w:r>
      <w:r>
        <w:rPr>
          <w:rFonts w:ascii="方正仿宋_GBK" w:eastAsia="方正仿宋_GBK" w:hAnsi="方正仿宋_GBK" w:cs="方正仿宋_GBK" w:hint="eastAsia"/>
          <w:sz w:val="32"/>
          <w:szCs w:val="32"/>
          <w:lang/>
        </w:rPr>
        <w:t>法定代表人：</w:t>
      </w:r>
    </w:p>
    <w:p w:rsidR="000A5DC9" w:rsidRDefault="000F4066">
      <w:pPr>
        <w:snapToGrid w:val="0"/>
        <w:spacing w:line="266" w:lineRule="auto"/>
        <w:ind w:firstLine="570"/>
        <w:rPr>
          <w:rFonts w:eastAsia="方正仿宋_GBK"/>
          <w:sz w:val="32"/>
          <w:szCs w:val="32"/>
        </w:rPr>
      </w:pPr>
      <w:r>
        <w:rPr>
          <w:rFonts w:ascii="方正仿宋_GBK" w:eastAsia="方正仿宋_GBK" w:hAnsi="方正仿宋_GBK" w:cs="方正仿宋_GBK" w:hint="eastAsia"/>
          <w:sz w:val="32"/>
          <w:szCs w:val="32"/>
          <w:lang/>
        </w:rPr>
        <w:t>（签字或盖章）</w:t>
      </w:r>
      <w:r>
        <w:rPr>
          <w:rFonts w:eastAsia="方正仿宋_GBK"/>
          <w:sz w:val="32"/>
          <w:szCs w:val="32"/>
          <w:lang/>
        </w:rPr>
        <w:t xml:space="preserve">                 </w:t>
      </w:r>
      <w:r>
        <w:rPr>
          <w:rFonts w:ascii="方正仿宋_GBK" w:eastAsia="方正仿宋_GBK" w:hAnsi="方正仿宋_GBK" w:cs="方正仿宋_GBK" w:hint="eastAsia"/>
          <w:sz w:val="32"/>
          <w:szCs w:val="32"/>
          <w:lang/>
        </w:rPr>
        <w:t>（签字或盖章）</w:t>
      </w:r>
    </w:p>
    <w:p w:rsidR="000A5DC9" w:rsidRDefault="000F4066">
      <w:pPr>
        <w:snapToGrid w:val="0"/>
        <w:spacing w:line="266" w:lineRule="auto"/>
        <w:ind w:firstLine="570"/>
        <w:rPr>
          <w:rFonts w:eastAsia="方正仿宋_GBK"/>
          <w:sz w:val="32"/>
          <w:szCs w:val="32"/>
        </w:rPr>
      </w:pPr>
      <w:r>
        <w:rPr>
          <w:rFonts w:eastAsia="方正仿宋_GBK"/>
          <w:sz w:val="32"/>
          <w:szCs w:val="32"/>
          <w:lang/>
        </w:rPr>
        <w:t xml:space="preserve"> </w:t>
      </w:r>
    </w:p>
    <w:p w:rsidR="000A5DC9" w:rsidRDefault="000F4066">
      <w:pPr>
        <w:snapToGrid w:val="0"/>
        <w:spacing w:line="266" w:lineRule="auto"/>
        <w:ind w:firstLine="570"/>
        <w:rPr>
          <w:rFonts w:eastAsia="方正仿宋_GBK"/>
          <w:sz w:val="32"/>
          <w:szCs w:val="32"/>
        </w:rPr>
      </w:pPr>
      <w:r>
        <w:rPr>
          <w:rFonts w:ascii="方正仿宋_GBK" w:eastAsia="方正仿宋_GBK" w:hAnsi="方正仿宋_GBK" w:cs="方正仿宋_GBK" w:hint="eastAsia"/>
          <w:sz w:val="32"/>
          <w:szCs w:val="32"/>
          <w:lang/>
        </w:rPr>
        <w:t>（附：被授权人身份证正反面复印件）</w:t>
      </w:r>
    </w:p>
    <w:p w:rsidR="000A5DC9" w:rsidRDefault="000F4066">
      <w:pPr>
        <w:snapToGrid w:val="0"/>
        <w:spacing w:line="266" w:lineRule="auto"/>
        <w:ind w:firstLine="570"/>
        <w:rPr>
          <w:rFonts w:eastAsia="方正仿宋_GBK"/>
          <w:sz w:val="32"/>
          <w:szCs w:val="32"/>
        </w:rPr>
      </w:pPr>
      <w:r>
        <w:rPr>
          <w:rFonts w:eastAsia="方正仿宋_GBK"/>
          <w:sz w:val="32"/>
          <w:szCs w:val="32"/>
          <w:lang/>
        </w:rPr>
        <w:t xml:space="preserve"> </w:t>
      </w:r>
    </w:p>
    <w:p w:rsidR="000A5DC9" w:rsidRDefault="000F4066">
      <w:pPr>
        <w:snapToGrid w:val="0"/>
        <w:spacing w:line="266" w:lineRule="auto"/>
        <w:ind w:right="480" w:firstLine="570"/>
        <w:jc w:val="right"/>
        <w:rPr>
          <w:rFonts w:eastAsia="方正仿宋_GBK"/>
          <w:sz w:val="32"/>
          <w:szCs w:val="32"/>
        </w:rPr>
      </w:pPr>
      <w:r>
        <w:rPr>
          <w:rFonts w:ascii="方正仿宋_GBK" w:eastAsia="方正仿宋_GBK" w:hAnsi="方正仿宋_GBK" w:cs="方正仿宋_GBK" w:hint="eastAsia"/>
          <w:sz w:val="32"/>
          <w:szCs w:val="32"/>
          <w:lang/>
        </w:rPr>
        <w:t>供应商名称（公章）</w:t>
      </w:r>
    </w:p>
    <w:p w:rsidR="000A5DC9" w:rsidRDefault="000F4066">
      <w:pPr>
        <w:snapToGrid w:val="0"/>
        <w:spacing w:line="266" w:lineRule="auto"/>
        <w:ind w:right="480" w:firstLine="570"/>
        <w:jc w:val="right"/>
        <w:rPr>
          <w:rFonts w:eastAsia="方正仿宋_GBK"/>
          <w:sz w:val="32"/>
          <w:szCs w:val="32"/>
        </w:rPr>
      </w:pPr>
      <w:r>
        <w:rPr>
          <w:rFonts w:ascii="方正仿宋_GBK" w:eastAsia="方正仿宋_GBK" w:hAnsi="方正仿宋_GBK" w:cs="方正仿宋_GBK" w:hint="eastAsia"/>
          <w:sz w:val="32"/>
          <w:szCs w:val="32"/>
          <w:lang/>
        </w:rPr>
        <w:t>年</w:t>
      </w:r>
      <w:r>
        <w:rPr>
          <w:rFonts w:eastAsia="方正仿宋_GBK"/>
          <w:sz w:val="32"/>
          <w:szCs w:val="32"/>
          <w:lang/>
        </w:rPr>
        <w:t xml:space="preserve">   </w:t>
      </w:r>
      <w:r>
        <w:rPr>
          <w:rFonts w:ascii="方正仿宋_GBK" w:eastAsia="方正仿宋_GBK" w:hAnsi="方正仿宋_GBK" w:cs="方正仿宋_GBK" w:hint="eastAsia"/>
          <w:sz w:val="32"/>
          <w:szCs w:val="32"/>
          <w:lang/>
        </w:rPr>
        <w:t>月</w:t>
      </w:r>
      <w:r>
        <w:rPr>
          <w:rFonts w:eastAsia="方正仿宋_GBK"/>
          <w:sz w:val="32"/>
          <w:szCs w:val="32"/>
          <w:lang/>
        </w:rPr>
        <w:t xml:space="preserve">   </w:t>
      </w:r>
      <w:r>
        <w:rPr>
          <w:rFonts w:ascii="方正仿宋_GBK" w:eastAsia="方正仿宋_GBK" w:hAnsi="方正仿宋_GBK" w:cs="方正仿宋_GBK" w:hint="eastAsia"/>
          <w:sz w:val="32"/>
          <w:szCs w:val="32"/>
          <w:lang/>
        </w:rPr>
        <w:t>日</w:t>
      </w:r>
    </w:p>
    <w:p w:rsidR="000A5DC9" w:rsidRDefault="000A5DC9">
      <w:pPr>
        <w:rPr>
          <w:rFonts w:eastAsia="方正仿宋_GBK"/>
          <w:b/>
          <w:sz w:val="32"/>
          <w:szCs w:val="32"/>
        </w:rPr>
        <w:sectPr w:rsidR="000A5DC9">
          <w:pgSz w:w="11906" w:h="16838"/>
          <w:pgMar w:top="1440" w:right="1800" w:bottom="1440" w:left="1800" w:header="851" w:footer="992" w:gutter="0"/>
          <w:pgNumType w:fmt="numberInDash"/>
          <w:cols w:space="720"/>
          <w:docGrid w:type="lines" w:linePitch="312"/>
        </w:sectPr>
      </w:pPr>
    </w:p>
    <w:p w:rsidR="000A5DC9" w:rsidRDefault="000F4066">
      <w:pPr>
        <w:spacing w:line="266" w:lineRule="auto"/>
        <w:rPr>
          <w:rFonts w:eastAsia="方正仿宋_GBK"/>
          <w:b/>
          <w:sz w:val="32"/>
          <w:szCs w:val="32"/>
        </w:rPr>
      </w:pPr>
      <w:r>
        <w:rPr>
          <w:rFonts w:ascii="方正仿宋_GBK" w:eastAsia="方正仿宋_GBK" w:hAnsi="方正仿宋_GBK" w:cs="方正仿宋_GBK" w:hint="eastAsia"/>
          <w:b/>
          <w:sz w:val="32"/>
          <w:szCs w:val="32"/>
          <w:lang/>
        </w:rPr>
        <w:lastRenderedPageBreak/>
        <w:t>三、服务方案</w:t>
      </w:r>
    </w:p>
    <w:p w:rsidR="000A5DC9" w:rsidRDefault="000F4066">
      <w:pPr>
        <w:snapToGrid w:val="0"/>
        <w:spacing w:line="266" w:lineRule="auto"/>
        <w:ind w:firstLineChars="200" w:firstLine="640"/>
        <w:rPr>
          <w:rFonts w:eastAsia="方正仿宋_GBK"/>
          <w:sz w:val="32"/>
          <w:szCs w:val="32"/>
        </w:rPr>
      </w:pPr>
      <w:r>
        <w:rPr>
          <w:rFonts w:ascii="方正仿宋_GBK" w:eastAsia="方正仿宋_GBK" w:hAnsi="方正仿宋_GBK" w:cs="方正仿宋_GBK" w:hint="eastAsia"/>
          <w:sz w:val="32"/>
          <w:szCs w:val="32"/>
          <w:lang/>
        </w:rPr>
        <w:t>格式自定。除按照采购公告要求提供相关资料外，也可根据实际情况提供下列附件资料：如供应商介绍，上年度纳税申报表，员工购买社保情况，诚信记录，行业资质，政府部门颁发证书等。</w:t>
      </w:r>
    </w:p>
    <w:p w:rsidR="000A5DC9" w:rsidRDefault="000F4066">
      <w:pPr>
        <w:snapToGrid w:val="0"/>
        <w:spacing w:line="266" w:lineRule="auto"/>
        <w:ind w:right="-1"/>
        <w:rPr>
          <w:rFonts w:eastAsia="方正仿宋_GBK"/>
          <w:sz w:val="32"/>
          <w:szCs w:val="32"/>
        </w:rPr>
      </w:pPr>
      <w:r>
        <w:rPr>
          <w:rFonts w:eastAsia="方正仿宋_GBK"/>
          <w:sz w:val="32"/>
          <w:szCs w:val="32"/>
          <w:lang/>
        </w:rPr>
        <w:t xml:space="preserve"> </w:t>
      </w:r>
    </w:p>
    <w:p w:rsidR="000A5DC9" w:rsidRDefault="000F4066">
      <w:pPr>
        <w:spacing w:line="266" w:lineRule="auto"/>
        <w:jc w:val="left"/>
        <w:rPr>
          <w:rFonts w:eastAsia="方正仿宋_GBK"/>
          <w:sz w:val="32"/>
          <w:szCs w:val="32"/>
        </w:rPr>
      </w:pPr>
      <w:r>
        <w:rPr>
          <w:rFonts w:eastAsia="方正仿宋_GBK"/>
          <w:sz w:val="32"/>
          <w:szCs w:val="32"/>
          <w:lang/>
        </w:rPr>
        <w:t xml:space="preserve"> </w:t>
      </w:r>
    </w:p>
    <w:p w:rsidR="000A5DC9" w:rsidRDefault="000A5DC9">
      <w:pPr>
        <w:spacing w:line="580" w:lineRule="exact"/>
        <w:rPr>
          <w:rFonts w:eastAsia="方正仿宋_GBK"/>
          <w:sz w:val="32"/>
          <w:szCs w:val="32"/>
        </w:rPr>
      </w:pPr>
    </w:p>
    <w:p w:rsidR="000A5DC9" w:rsidRDefault="000A5DC9">
      <w:pPr>
        <w:pStyle w:val="a0"/>
        <w:rPr>
          <w:rFonts w:eastAsia="方正黑体_GBK"/>
          <w:szCs w:val="32"/>
        </w:rPr>
      </w:pPr>
    </w:p>
    <w:p w:rsidR="000A5DC9" w:rsidRDefault="000A5DC9"/>
    <w:sectPr w:rsidR="000A5DC9" w:rsidSect="000A5DC9">
      <w:pgSz w:w="11906" w:h="16838"/>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4066" w:rsidRDefault="000F4066" w:rsidP="000A5DC9">
      <w:r>
        <w:separator/>
      </w:r>
    </w:p>
  </w:endnote>
  <w:endnote w:type="continuationSeparator" w:id="0">
    <w:p w:rsidR="000F4066" w:rsidRDefault="000F4066" w:rsidP="000A5D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DC9" w:rsidRDefault="000A5DC9">
    <w:pPr>
      <w:pStyle w:val="a4"/>
      <w:jc w:val="right"/>
      <w:rPr>
        <w:rFonts w:ascii="宋体" w:hAnsi="宋体"/>
        <w:sz w:val="28"/>
        <w:szCs w:val="28"/>
      </w:rPr>
    </w:pPr>
    <w:r w:rsidRPr="000A5DC9">
      <w:rPr>
        <w:sz w:val="28"/>
      </w:rPr>
      <w:pict>
        <v:shapetype id="_x0000_t202" coordsize="21600,21600" o:spt="202" path="m,l,21600r21600,l21600,xe">
          <v:stroke joinstyle="miter"/>
          <v:path gradientshapeok="t" o:connecttype="rect"/>
        </v:shapetype>
        <v:shape id="_x0000_s1026" type="#_x0000_t202" style="position:absolute;left:0;text-align:left;margin-left:104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filled="f" stroked="f">
          <v:textbox style="mso-fit-shape-to-text:t" inset="0,0,0,0">
            <w:txbxContent>
              <w:p w:rsidR="000A5DC9" w:rsidRDefault="000F4066">
                <w:pPr>
                  <w:pStyle w:val="a4"/>
                  <w:jc w:val="right"/>
                </w:pPr>
                <w:r>
                  <w:rPr>
                    <w:rFonts w:ascii="宋体" w:hAnsi="宋体"/>
                    <w:kern w:val="0"/>
                    <w:sz w:val="28"/>
                    <w:szCs w:val="28"/>
                  </w:rPr>
                  <w:t xml:space="preserve">- </w:t>
                </w:r>
                <w:r w:rsidR="000A5DC9">
                  <w:rPr>
                    <w:rFonts w:ascii="宋体" w:hAnsi="宋体"/>
                    <w:kern w:val="0"/>
                    <w:sz w:val="28"/>
                    <w:szCs w:val="28"/>
                  </w:rPr>
                  <w:fldChar w:fldCharType="begin"/>
                </w:r>
                <w:r>
                  <w:rPr>
                    <w:rFonts w:ascii="宋体" w:hAnsi="宋体"/>
                    <w:kern w:val="0"/>
                    <w:sz w:val="28"/>
                    <w:szCs w:val="28"/>
                  </w:rPr>
                  <w:instrText xml:space="preserve"> PAGE </w:instrText>
                </w:r>
                <w:r w:rsidR="000A5DC9">
                  <w:rPr>
                    <w:rFonts w:ascii="宋体" w:hAnsi="宋体"/>
                    <w:kern w:val="0"/>
                    <w:sz w:val="28"/>
                    <w:szCs w:val="28"/>
                  </w:rPr>
                  <w:fldChar w:fldCharType="separate"/>
                </w:r>
                <w:r w:rsidR="00DA3048">
                  <w:rPr>
                    <w:rFonts w:ascii="宋体" w:hAnsi="宋体"/>
                    <w:noProof/>
                    <w:kern w:val="0"/>
                    <w:sz w:val="28"/>
                    <w:szCs w:val="28"/>
                  </w:rPr>
                  <w:t>10</w:t>
                </w:r>
                <w:r w:rsidR="000A5DC9">
                  <w:rPr>
                    <w:rFonts w:ascii="宋体" w:hAnsi="宋体"/>
                    <w:kern w:val="0"/>
                    <w:sz w:val="28"/>
                    <w:szCs w:val="28"/>
                  </w:rPr>
                  <w:fldChar w:fldCharType="end"/>
                </w:r>
                <w:r>
                  <w:rPr>
                    <w:rFonts w:ascii="宋体" w:hAnsi="宋体"/>
                    <w:kern w:val="0"/>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4066" w:rsidRDefault="000F4066" w:rsidP="000A5DC9">
      <w:r>
        <w:separator/>
      </w:r>
    </w:p>
  </w:footnote>
  <w:footnote w:type="continuationSeparator" w:id="0">
    <w:p w:rsidR="000F4066" w:rsidRDefault="000F4066" w:rsidP="000A5D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DC9" w:rsidRDefault="000A5DC9">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7BBBD3"/>
    <w:multiLevelType w:val="singleLevel"/>
    <w:tmpl w:val="307BBBD3"/>
    <w:lvl w:ilvl="0">
      <w:start w:val="2"/>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oNotDisplayPageBoundaries/>
  <w:embedSystemFonts/>
  <w:proofState w:spelling="clean"/>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zQ2MmRiNThjOGU2NWRjNjFkMGFiZjljMzA2ODNhYjgifQ=="/>
  </w:docVars>
  <w:rsids>
    <w:rsidRoot w:val="069E0416"/>
    <w:rsid w:val="000A5DC9"/>
    <w:rsid w:val="000F4066"/>
    <w:rsid w:val="00B41A8F"/>
    <w:rsid w:val="00DA3048"/>
    <w:rsid w:val="00F10E9D"/>
    <w:rsid w:val="069E0416"/>
    <w:rsid w:val="09EF337C"/>
    <w:rsid w:val="0F245A61"/>
    <w:rsid w:val="1D583E48"/>
    <w:rsid w:val="3A281FF8"/>
    <w:rsid w:val="3E1026D9"/>
    <w:rsid w:val="4EF60A8D"/>
    <w:rsid w:val="628605C3"/>
    <w:rsid w:val="6F5518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0A5DC9"/>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0A5DC9"/>
  </w:style>
  <w:style w:type="paragraph" w:styleId="a4">
    <w:name w:val="footer"/>
    <w:uiPriority w:val="99"/>
    <w:qFormat/>
    <w:rsid w:val="000A5DC9"/>
    <w:pPr>
      <w:widowControl w:val="0"/>
      <w:tabs>
        <w:tab w:val="center" w:pos="4153"/>
        <w:tab w:val="right" w:pos="8306"/>
      </w:tabs>
      <w:snapToGrid w:val="0"/>
    </w:pPr>
    <w:rPr>
      <w:kern w:val="2"/>
      <w:sz w:val="18"/>
      <w:szCs w:val="18"/>
    </w:rPr>
  </w:style>
  <w:style w:type="paragraph" w:styleId="a5">
    <w:name w:val="header"/>
    <w:uiPriority w:val="99"/>
    <w:qFormat/>
    <w:rsid w:val="000A5DC9"/>
    <w:pPr>
      <w:widowControl w:val="0"/>
      <w:pBdr>
        <w:bottom w:val="single" w:sz="6" w:space="1" w:color="auto"/>
      </w:pBdr>
      <w:tabs>
        <w:tab w:val="center" w:pos="4153"/>
        <w:tab w:val="right" w:pos="8306"/>
      </w:tabs>
      <w:snapToGrid w:val="0"/>
      <w:jc w:val="center"/>
    </w:pPr>
    <w:rPr>
      <w:kern w:val="2"/>
      <w:sz w:val="18"/>
      <w:szCs w:val="18"/>
    </w:rPr>
  </w:style>
  <w:style w:type="paragraph" w:styleId="a6">
    <w:name w:val="Normal (Web)"/>
    <w:qFormat/>
    <w:rsid w:val="000A5DC9"/>
    <w:pPr>
      <w:spacing w:before="100" w:beforeAutospacing="1" w:after="100" w:afterAutospacing="1"/>
    </w:pPr>
    <w:rPr>
      <w:rFonts w:ascii="宋体" w:hAnsi="宋体" w:cs="宋体"/>
      <w:sz w:val="24"/>
      <w:szCs w:val="24"/>
    </w:rPr>
  </w:style>
  <w:style w:type="table" w:styleId="a7">
    <w:name w:val="Table Grid"/>
    <w:qFormat/>
    <w:rsid w:val="000A5DC9"/>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FollowedHyperlink"/>
    <w:basedOn w:val="a1"/>
    <w:qFormat/>
    <w:rsid w:val="000A5DC9"/>
    <w:rPr>
      <w:color w:val="800080"/>
      <w:u w:val="single"/>
    </w:rPr>
  </w:style>
  <w:style w:type="character" w:styleId="a9">
    <w:name w:val="Hyperlink"/>
    <w:basedOn w:val="a1"/>
    <w:qFormat/>
    <w:rsid w:val="000A5DC9"/>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pan.baidu.com/s/1RGEak6Amold-1YPS_NQIYw?pwd=bq1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an.baidu.com/s/1dXLJSLe5QKTO0aZpmoiziw"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10</Pages>
  <Words>497</Words>
  <Characters>2834</Characters>
  <Application>Microsoft Office Word</Application>
  <DocSecurity>0</DocSecurity>
  <Lines>23</Lines>
  <Paragraphs>6</Paragraphs>
  <ScaleCrop>false</ScaleCrop>
  <Company/>
  <LinksUpToDate>false</LinksUpToDate>
  <CharactersWithSpaces>3325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顺子</dc:creator>
  <cp:lastModifiedBy>Administrator</cp:lastModifiedBy>
  <cp:revision>3</cp:revision>
  <cp:lastPrinted>2024-10-30T05:04:00Z</cp:lastPrinted>
  <dcterms:created xsi:type="dcterms:W3CDTF">2024-10-28T14:04:00Z</dcterms:created>
  <dcterms:modified xsi:type="dcterms:W3CDTF">2024-10-31T02:51:00Z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EC32D665F8C745D5A32A31F3A7C14E6B_13</vt:lpwstr>
  </property>
</Properties>
</file>